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49" w:rsidRDefault="00236FBB" w:rsidP="009F61C6">
      <w:pPr>
        <w:pStyle w:val="TitlingLine1"/>
      </w:pPr>
      <w:bookmarkStart w:id="0" w:name="_GoBack"/>
      <w:bookmarkEnd w:id="0"/>
      <w:r>
        <w:rPr>
          <w:noProof/>
          <w:lang w:eastAsia="zh-CN"/>
        </w:rPr>
        <mc:AlternateContent>
          <mc:Choice Requires="wpc">
            <w:drawing>
              <wp:anchor distT="0" distB="0" distL="114300" distR="114300" simplePos="0" relativeHeight="251657728" behindDoc="1" locked="0" layoutInCell="1" allowOverlap="1">
                <wp:simplePos x="0" y="0"/>
                <wp:positionH relativeFrom="column">
                  <wp:posOffset>-720090</wp:posOffset>
                </wp:positionH>
                <wp:positionV relativeFrom="paragraph">
                  <wp:posOffset>370205</wp:posOffset>
                </wp:positionV>
                <wp:extent cx="7578725" cy="782955"/>
                <wp:effectExtent l="2038350" t="781050" r="1546225" b="0"/>
                <wp:wrapNone/>
                <wp:docPr id="14"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5"/>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F29451" id="Canvas 11"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4" o:spid="_x0000_s1028" style="position:absolute;left:-20351;top:-7880;width:111384;height:15392;visibility:visible;mso-wrap-style:square;v-text-anchor:top" coordsize="1754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0ZMAA&#10;AADaAAAADwAAAGRycy9kb3ducmV2LnhtbERPTWvCQBC9C/6HZQredNNAi6auUiwFDwZqlJ6H7DSb&#10;Njsbstsk/ffdgOBpeLzP2e5H24ieOl87VvC4SkAQl07XXCm4Xt6XaxA+IGtsHJOCP/Kw381nW8y0&#10;G/hMfREqEUPYZ6jAhNBmUvrSkEW/ci1x5L5cZzFE2FVSdzjEcNvINEmepcWaY4PBlg6Gyp/i1ypI&#10;v49vOeMnanP6KDZprZ+uSa7U4mF8fQERaAx38c191HE+TK9MV+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00ZMAAAADaAAAADwAAAAAAAAAAAAAAAACYAgAAZHJzL2Rvd25y&#10;ZXYueG1sUEsFBgAAAAAEAAQA9QAAAIUD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5" o:spid="_x0000_s1029" style="position:absolute;left:46882;top:2063;width:2457;height:477;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piL4A&#10;AADaAAAADwAAAGRycy9kb3ducmV2LnhtbESPzQrCMBCE74LvEFbwpqkeRKqxFLHgwYs/eF6btS02&#10;m9JEW9/eCILHYWa+YdZJb2rxotZVlhXMphEI4tzqigsFl3M2WYJwHlljbZkUvMlBshkO1hhr2/GR&#10;XidfiABhF6OC0vsmltLlJRl0U9sQB+9uW4M+yLaQusUuwE0t51G0kAYrDgslNrQtKX+cnkbB7Xo0&#10;2f19SPtDlaN/Yt1dd5lS41GfrkB46v0//GvvtYI5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9aYi+AAAA2gAAAA8AAAAAAAAAAAAAAAAAmAIAAGRycy9kb3ducmV2&#10;LnhtbFBLBQYAAAAABAAEAPUAAACDAw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6" o:spid="_x0000_s1030" style="position:absolute;left:49022;top:251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78UA&#10;AADaAAAADwAAAGRycy9kb3ducmV2LnhtbESPQWvCQBSE74X+h+UVeglmUy2lxKxSioIHL9Eeenxk&#10;X7Kp2bchu9HYX+8KhR6HmfmGKdaT7cSZBt86VvCSZiCIK6dbbhR8HbezdxA+IGvsHJOCK3lYrx4f&#10;Csy1u3BJ50NoRISwz1GBCaHPpfSVIYs+dT1x9Go3WAxRDo3UA14i3HZynmVv0mLLccFgT5+GqtNh&#10;tArqXZ3s8deM7WuyOf1cN9Nov0ulnp+mjyWIQFP4D/+1d1rBAu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vxQAAANoAAAAPAAAAAAAAAAAAAAAAAJgCAABkcnMv&#10;ZG93bnJldi54bWxQSwUGAAAAAAQABAD1AAAAigM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7" o:spid="_x0000_s1031" style="position:absolute;left:486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Xm8MA&#10;AADaAAAADwAAAGRycy9kb3ducmV2LnhtbESPQYvCMBSE74L/ITzBi9jURUSqURZxwYMXXQ8eH81r&#10;07V5KU2q1V9vFhb2OMzMN8x629ta3Kn1lWMFsyQFQZw7XXGp4PL9NV2C8AFZY+2YFDzJw3YzHKwx&#10;0+7BJ7qfQykihH2GCkwITSalzw1Z9IlriKNXuNZiiLItpW7xEeG2lh9pupAWK44LBhvaGcpv584q&#10;KA7F5Igv01Xzyf7289z3nb2elBqP+s8ViEB9+A//tQ9awRx+r8Qb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Xm8MAAADaAAAADwAAAAAAAAAAAAAAAACYAgAAZHJzL2Rv&#10;d25yZXYueG1sUEsFBgAAAAAEAAQA9QAAAIgD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8" o:spid="_x0000_s1032" style="position:absolute;left:48209;top:251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wGsUA&#10;AADaAAAADwAAAGRycy9kb3ducmV2LnhtbESPQWvCQBSE70L/w/IKvemmQkWiq5QWaQ8abTT2+pp9&#10;TVKzb0N21fjvXaHgcZiZb5jpvDO1OFHrKssKngcRCOLc6ooLBbvtoj8G4TyyxtoyKbiQg/nsoTfF&#10;WNszf9Ep9YUIEHYxKii9b2IpXV6SQTewDXHwfm1r0AfZFlK3eA5wU8thFI2kwYrDQokNvZWUH9Kj&#10;UZCsMr36+OZ0vd8csmyZbN9/kj+lnh671wkIT52/h//bn1rBC9yuh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fAaxQAAANoAAAAPAAAAAAAAAAAAAAAAAJgCAABkcnMv&#10;ZG93bnJldi54bWxQSwUGAAAAAAQABAD1AAAAigM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9" o:spid="_x0000_s1033" style="position:absolute;left:47802;top:251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4iMAA&#10;AADaAAAADwAAAGRycy9kb3ducmV2LnhtbESPQWsCMRSE74L/ITzBi9Sse5CyNUqrLHhd7Q94bl43&#10;SzcvIYm6/feNIHgcZuYbZrMb7SBuFGLvWMFqWYAgbp3uuVPwfa7f3kHEhKxxcEwK/ijCbjudbLDS&#10;7s4N3U6pExnCsUIFJiVfSRlbQxbj0nni7P24YDFlGTqpA94z3A6yLIq1tNhzXjDoaW+o/T1drQJf&#10;X3hB/eHQNH6IYX/5KsvaKDWfjZ8fIBKN6RV+to9awRoeV/IN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4iMAAAADaAAAADwAAAAAAAAAAAAAAAACYAgAAZHJzL2Rvd25y&#10;ZXYueG1sUEsFBgAAAAAEAAQA9QAAAIUD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0" o:spid="_x0000_s1034" style="position:absolute;left:47396;top:251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dE8EA&#10;AADaAAAADwAAAGRycy9kb3ducmV2LnhtbESPzWrDMBCE74G8g9hALiGR60NTnCghPxh6ddIH2Fhb&#10;y9RaCUlNnLevCoUeh5n5htnuRzuIO4XYO1bwsipAELdO99wp+LjWyzcQMSFrHByTgidF2O+mky1W&#10;2j24ofsldSJDOFaowKTkKylja8hiXDlPnL1PFyymLEMndcBHhttBlkXxKi32nBcMejoZar8u31aB&#10;r2+8oP58bho/xHC6HcuyNkrNZ+NhAyLRmP7Df+13rWAN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3RPBAAAA2gAAAA8AAAAAAAAAAAAAAAAAmAIAAGRycy9kb3du&#10;cmV2LnhtbFBLBQYAAAAABAAEAPUAAACGAw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1" o:spid="_x0000_s1035" style="position:absolute;left:470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2" o:spid="_x0000_s1036" style="position:absolute;left:47536;top:77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gUMIA&#10;AADaAAAADwAAAGRycy9kb3ducmV2LnhtbESP0WoCMRRE3wv9h3ALvnWzVil1NYoUFPFB6tYPuGyu&#10;u4vJzZpEXf/eCIU+DjNzhpktemvElXxoHSsYZjkI4srplmsFh9/V+xeIEJE1Gsek4E4BFvPXlxkW&#10;2t14T9cy1iJBOBSooImxK6QMVUMWQ+Y64uQdnbcYk/S11B5vCW6N/MjzT2mx5bTQYEffDVWn8mIV&#10;mOV2t6YDmnLkf8br+ngOcnVWavDWL6cgIvXxP/zX3mgFE3heS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SBQwgAAANoAAAAPAAAAAAAAAAAAAAAAAJgCAABkcnMvZG93&#10;bnJldi54bWxQSwUGAAAAAAQABAD1AAAAhwM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3" o:spid="_x0000_s1037" style="position:absolute;left:46812;top:339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XqcYA&#10;AADbAAAADwAAAGRycy9kb3ducmV2LnhtbESPQW/CMAyF75P4D5GRdhspk4amQkCAAKFNO6zwA0zj&#10;NR2N0zUBuv36+TBpN1vv+b3Ps0XvG3WlLtaBDYxHGSjiMtiaKwPHw/bhGVRMyBabwGTgmyIs5oO7&#10;GeY23PidrkWqlIRwzNGAS6nNtY6lI49xFFpi0T5C5zHJ2lXadniTcN/oxyybaI81S4PDltaOynNx&#10;8Qb2p09X/LxsUvbVT153x6fV6fLmjLkf9sspqER9+jf/Xe+t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FXqcYAAADbAAAADwAAAAAAAAAAAAAAAACYAgAAZHJz&#10;L2Rvd25yZXYueG1sUEsFBgAAAAAEAAQA9QAAAIsD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234349">
        <w:t xml:space="preserve">UCL </w:t>
      </w:r>
      <w:r w:rsidR="009F61C6" w:rsidRPr="009F61C6">
        <w:t>STUDENT AND REGISTRY SERVICES</w:t>
      </w:r>
    </w:p>
    <w:p w:rsidR="00234349" w:rsidRPr="0040455E" w:rsidRDefault="00234349" w:rsidP="00234349">
      <w:pPr>
        <w:pStyle w:val="Footer"/>
        <w:rPr>
          <w:sz w:val="18"/>
          <w:szCs w:val="18"/>
        </w:rPr>
      </w:pPr>
      <w:r>
        <w:rPr>
          <w:sz w:val="18"/>
          <w:szCs w:val="18"/>
        </w:rPr>
        <w:t>Research Degrees</w:t>
      </w:r>
    </w:p>
    <w:p w:rsidR="00234349" w:rsidRPr="0040455E" w:rsidRDefault="009718CC" w:rsidP="009F61C6">
      <w:pPr>
        <w:pStyle w:val="Footer"/>
        <w:rPr>
          <w:sz w:val="18"/>
          <w:szCs w:val="18"/>
        </w:rPr>
      </w:pPr>
      <w:r>
        <w:rPr>
          <w:sz w:val="18"/>
          <w:szCs w:val="18"/>
        </w:rPr>
        <w:t>Student Records</w:t>
      </w:r>
    </w:p>
    <w:p w:rsidR="00234349" w:rsidRPr="0040455E" w:rsidRDefault="00234349" w:rsidP="00234349">
      <w:pPr>
        <w:pStyle w:val="Footer"/>
        <w:rPr>
          <w:sz w:val="18"/>
          <w:szCs w:val="18"/>
        </w:rPr>
      </w:pPr>
      <w:r w:rsidRPr="0040455E">
        <w:rPr>
          <w:sz w:val="18"/>
          <w:szCs w:val="18"/>
        </w:rPr>
        <w:t>UCL, Gower Street London WC1E 6BT</w:t>
      </w:r>
    </w:p>
    <w:p w:rsidR="00234349" w:rsidRPr="0040455E" w:rsidRDefault="00234349" w:rsidP="00234349">
      <w:pPr>
        <w:pStyle w:val="Footer"/>
        <w:rPr>
          <w:sz w:val="18"/>
          <w:szCs w:val="18"/>
        </w:rPr>
      </w:pPr>
      <w:r w:rsidRPr="0040455E">
        <w:rPr>
          <w:sz w:val="18"/>
          <w:szCs w:val="18"/>
        </w:rPr>
        <w:t>Tel:</w:t>
      </w:r>
      <w:r w:rsidRPr="0040455E">
        <w:rPr>
          <w:sz w:val="18"/>
          <w:szCs w:val="18"/>
        </w:rPr>
        <w:t> </w:t>
      </w:r>
      <w:r>
        <w:rPr>
          <w:sz w:val="18"/>
          <w:szCs w:val="18"/>
        </w:rPr>
        <w:t>+44 (0)20 7679 7379/3063</w:t>
      </w:r>
      <w:r w:rsidRPr="0040455E">
        <w:rPr>
          <w:sz w:val="18"/>
          <w:szCs w:val="18"/>
        </w:rPr>
        <w:t> </w:t>
      </w:r>
      <w:r w:rsidRPr="0040455E">
        <w:rPr>
          <w:sz w:val="18"/>
          <w:szCs w:val="18"/>
        </w:rPr>
        <w:t>Fax:</w:t>
      </w:r>
      <w:r w:rsidRPr="0040455E">
        <w:rPr>
          <w:sz w:val="18"/>
          <w:szCs w:val="18"/>
        </w:rPr>
        <w:t> </w:t>
      </w:r>
      <w:r w:rsidRPr="0040455E">
        <w:rPr>
          <w:sz w:val="18"/>
          <w:szCs w:val="18"/>
        </w:rPr>
        <w:t>+44 (0)20 7679 7920</w:t>
      </w:r>
    </w:p>
    <w:p w:rsidR="00234349" w:rsidRDefault="00234349" w:rsidP="00234349">
      <w:pPr>
        <w:pStyle w:val="Footer"/>
        <w:rPr>
          <w:sz w:val="18"/>
          <w:szCs w:val="18"/>
        </w:rPr>
      </w:pPr>
      <w:r>
        <w:rPr>
          <w:sz w:val="18"/>
          <w:szCs w:val="18"/>
        </w:rPr>
        <w:t xml:space="preserve">researchdegrees@ucl.ac.uk </w:t>
      </w:r>
    </w:p>
    <w:p w:rsidR="00234349" w:rsidRDefault="00234349" w:rsidP="00234349">
      <w:pPr>
        <w:pStyle w:val="Footer"/>
      </w:pPr>
    </w:p>
    <w:p w:rsidR="00234349" w:rsidRDefault="00234349" w:rsidP="00234349">
      <w:pPr>
        <w:pStyle w:val="Footer"/>
      </w:pPr>
    </w:p>
    <w:p w:rsidR="00234349" w:rsidRDefault="00234349" w:rsidP="00234349">
      <w:pPr>
        <w:pStyle w:val="Footer"/>
      </w:pPr>
    </w:p>
    <w:p w:rsidR="00234349" w:rsidRPr="00755B0E" w:rsidRDefault="00234349" w:rsidP="00234349">
      <w:pPr>
        <w:pStyle w:val="Footer"/>
      </w:pPr>
    </w:p>
    <w:p w:rsidR="00234349" w:rsidRPr="00962302" w:rsidRDefault="0001433C" w:rsidP="00234349">
      <w:pPr>
        <w:tabs>
          <w:tab w:val="center" w:pos="5112"/>
          <w:tab w:val="left" w:pos="5472"/>
          <w:tab w:val="left" w:pos="6192"/>
          <w:tab w:val="left" w:pos="6912"/>
          <w:tab w:val="left" w:pos="7632"/>
          <w:tab w:val="left" w:pos="8352"/>
          <w:tab w:val="left" w:pos="9072"/>
        </w:tabs>
        <w:ind w:right="2"/>
        <w:jc w:val="center"/>
        <w:outlineLvl w:val="0"/>
        <w:rPr>
          <w:rFonts w:cs="Arial"/>
          <w:b/>
          <w:sz w:val="24"/>
        </w:rPr>
      </w:pPr>
      <w:r w:rsidRPr="0001433C">
        <w:rPr>
          <w:rFonts w:cs="Arial"/>
          <w:b/>
          <w:sz w:val="24"/>
        </w:rPr>
        <w:t xml:space="preserve">SUSPENSION OF </w:t>
      </w:r>
      <w:r w:rsidR="00FA73EB">
        <w:rPr>
          <w:rFonts w:cs="Arial"/>
          <w:b/>
          <w:sz w:val="24"/>
        </w:rPr>
        <w:t xml:space="preserve">EXAMINATION </w:t>
      </w:r>
      <w:r w:rsidRPr="0001433C">
        <w:rPr>
          <w:rFonts w:cs="Arial"/>
          <w:b/>
          <w:sz w:val="24"/>
        </w:rPr>
        <w:t>REGULATIONS FOR RESEARCH STUDENTS</w:t>
      </w:r>
    </w:p>
    <w:p w:rsidR="00234349" w:rsidRDefault="00234349" w:rsidP="00234349">
      <w:pPr>
        <w:ind w:right="2"/>
        <w:rPr>
          <w:rFonts w:cs="Arial"/>
          <w:szCs w:val="20"/>
        </w:rPr>
      </w:pPr>
    </w:p>
    <w:tbl>
      <w:tblPr>
        <w:tblW w:w="5000" w:type="pct"/>
        <w:tblInd w:w="-1" w:type="dxa"/>
        <w:shd w:val="clear" w:color="auto" w:fill="F3F3F3"/>
        <w:tblLook w:val="0000" w:firstRow="0" w:lastRow="0" w:firstColumn="0" w:lastColumn="0" w:noHBand="0" w:noVBand="0"/>
      </w:tblPr>
      <w:tblGrid>
        <w:gridCol w:w="7665"/>
        <w:gridCol w:w="3323"/>
      </w:tblGrid>
      <w:tr w:rsidR="00234349" w:rsidRPr="0045556E" w:rsidTr="00A60F21">
        <w:tblPrEx>
          <w:tblCellMar>
            <w:top w:w="0" w:type="dxa"/>
            <w:bottom w:w="0" w:type="dxa"/>
          </w:tblCellMar>
        </w:tblPrEx>
        <w:trPr>
          <w:trHeight w:hRule="exact" w:val="340"/>
        </w:trPr>
        <w:tc>
          <w:tcPr>
            <w:tcW w:w="10988" w:type="dxa"/>
            <w:gridSpan w:val="2"/>
            <w:shd w:val="clear" w:color="auto" w:fill="auto"/>
            <w:vAlign w:val="center"/>
          </w:tcPr>
          <w:p w:rsidR="00234349" w:rsidRPr="0045556E" w:rsidRDefault="00234349" w:rsidP="00FD4D25">
            <w:pPr>
              <w:spacing w:line="240" w:lineRule="auto"/>
              <w:rPr>
                <w:rFonts w:cs="Arial"/>
                <w:b/>
                <w:bCs/>
                <w:szCs w:val="20"/>
              </w:rPr>
            </w:pPr>
            <w:r w:rsidRPr="0045556E">
              <w:rPr>
                <w:rFonts w:cs="Arial"/>
                <w:b/>
                <w:bCs/>
                <w:szCs w:val="20"/>
              </w:rPr>
              <w:t xml:space="preserve">STUDENT DETAILS </w:t>
            </w:r>
            <w:r w:rsidRPr="00680C43">
              <w:rPr>
                <w:rFonts w:cs="Arial"/>
                <w:i/>
                <w:iCs/>
                <w:sz w:val="16"/>
                <w:szCs w:val="16"/>
              </w:rPr>
              <w:t>(as registered on PORTICO)</w:t>
            </w:r>
          </w:p>
        </w:tc>
      </w:tr>
      <w:tr w:rsidR="00234349" w:rsidRPr="00555F90" w:rsidTr="00A60F21">
        <w:tblPrEx>
          <w:tblCellMar>
            <w:top w:w="0" w:type="dxa"/>
            <w:bottom w:w="0" w:type="dxa"/>
          </w:tblCellMar>
        </w:tblPrEx>
        <w:trPr>
          <w:trHeight w:hRule="exact" w:val="340"/>
        </w:trPr>
        <w:tc>
          <w:tcPr>
            <w:tcW w:w="7665" w:type="dxa"/>
            <w:shd w:val="clear" w:color="auto" w:fill="E6E6E6"/>
            <w:vAlign w:val="center"/>
          </w:tcPr>
          <w:p w:rsidR="00234349" w:rsidRPr="00555F90" w:rsidRDefault="00234349" w:rsidP="00FD4D25">
            <w:pPr>
              <w:spacing w:line="240" w:lineRule="auto"/>
              <w:rPr>
                <w:rFonts w:cs="Arial"/>
                <w:szCs w:val="20"/>
              </w:rPr>
            </w:pPr>
            <w:r w:rsidRPr="00555F90">
              <w:rPr>
                <w:rFonts w:cs="Arial"/>
                <w:szCs w:val="20"/>
              </w:rPr>
              <w:t>Surname</w:t>
            </w:r>
            <w:r w:rsidRPr="004920DD">
              <w:rPr>
                <w:rFonts w:cs="Arial"/>
                <w:sz w:val="16"/>
                <w:szCs w:val="16"/>
              </w:rPr>
              <w:t xml:space="preserve">: </w:t>
            </w:r>
            <w:r>
              <w:rPr>
                <w:rFonts w:cs="Arial"/>
                <w:b/>
                <w:bCs/>
                <w:szCs w:val="20"/>
              </w:rPr>
              <w:fldChar w:fldCharType="begin">
                <w:ffData>
                  <w:name w:val=""/>
                  <w:enabled/>
                  <w:calcOnExit w:val="0"/>
                  <w:textInput>
                    <w:maxLength w:val="40"/>
                    <w:format w:val="UPPERCASE"/>
                  </w:textInput>
                </w:ffData>
              </w:fldChar>
            </w:r>
            <w:r>
              <w:rPr>
                <w:rFonts w:cs="Arial"/>
                <w:b/>
                <w:bCs/>
                <w:szCs w:val="20"/>
              </w:rPr>
              <w:instrText xml:space="preserve"> FORMTEXT </w:instrText>
            </w:r>
            <w:r w:rsidRPr="006D5833">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c>
          <w:tcPr>
            <w:tcW w:w="3323" w:type="dxa"/>
            <w:shd w:val="clear" w:color="auto" w:fill="E6E6E6"/>
            <w:vAlign w:val="center"/>
          </w:tcPr>
          <w:p w:rsidR="00234349" w:rsidRPr="00555F90" w:rsidRDefault="00234349" w:rsidP="00FD4D25">
            <w:pPr>
              <w:spacing w:line="240" w:lineRule="auto"/>
              <w:rPr>
                <w:rFonts w:cs="Arial"/>
                <w:szCs w:val="20"/>
              </w:rPr>
            </w:pPr>
            <w:r w:rsidRPr="00555F90">
              <w:rPr>
                <w:rFonts w:cs="Arial"/>
                <w:szCs w:val="20"/>
              </w:rPr>
              <w:t xml:space="preserve">Student Number: </w:t>
            </w:r>
            <w:r>
              <w:rPr>
                <w:rFonts w:cs="Arial"/>
                <w:b/>
                <w:bCs/>
                <w:szCs w:val="20"/>
              </w:rPr>
              <w:fldChar w:fldCharType="begin">
                <w:ffData>
                  <w:name w:val=""/>
                  <w:enabled/>
                  <w:calcOnExit w:val="0"/>
                  <w:textInput>
                    <w:type w:val="number"/>
                    <w:maxLength w:val="15"/>
                    <w:format w:val="0"/>
                  </w:textInput>
                </w:ffData>
              </w:fldChar>
            </w:r>
            <w:r>
              <w:rPr>
                <w:rFonts w:cs="Arial"/>
                <w:b/>
                <w:bCs/>
                <w:szCs w:val="20"/>
              </w:rPr>
              <w:instrText xml:space="preserve"> FORMTEXT </w:instrText>
            </w:r>
            <w:r w:rsidRPr="006D5833">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p>
        </w:tc>
      </w:tr>
      <w:tr w:rsidR="00234349" w:rsidRPr="00555F90" w:rsidTr="00A60F21">
        <w:tblPrEx>
          <w:tblCellMar>
            <w:top w:w="0" w:type="dxa"/>
            <w:bottom w:w="0" w:type="dxa"/>
          </w:tblCellMar>
        </w:tblPrEx>
        <w:trPr>
          <w:trHeight w:hRule="exact" w:val="340"/>
        </w:trPr>
        <w:tc>
          <w:tcPr>
            <w:tcW w:w="10988" w:type="dxa"/>
            <w:gridSpan w:val="2"/>
            <w:shd w:val="clear" w:color="auto" w:fill="E6E6E6"/>
            <w:vAlign w:val="center"/>
          </w:tcPr>
          <w:p w:rsidR="00234349" w:rsidRPr="00555F90" w:rsidRDefault="00234349" w:rsidP="00FD4D25">
            <w:pPr>
              <w:spacing w:line="240" w:lineRule="auto"/>
              <w:rPr>
                <w:rFonts w:cs="Arial"/>
                <w:szCs w:val="20"/>
              </w:rPr>
            </w:pPr>
            <w:r w:rsidRPr="00555F90">
              <w:rPr>
                <w:rFonts w:cs="Arial"/>
                <w:szCs w:val="20"/>
              </w:rPr>
              <w:t xml:space="preserve">Forenames: </w:t>
            </w:r>
            <w:r>
              <w:rPr>
                <w:rFonts w:cs="Arial"/>
                <w:szCs w:val="20"/>
              </w:rPr>
              <w:fldChar w:fldCharType="begin">
                <w:ffData>
                  <w:name w:val=""/>
                  <w:enabled/>
                  <w:calcOnExit w:val="0"/>
                  <w:textInput>
                    <w:maxLength w:val="100"/>
                  </w:textInput>
                </w:ffData>
              </w:fldChar>
            </w:r>
            <w:r>
              <w:rPr>
                <w:rFonts w:cs="Arial"/>
                <w:szCs w:val="20"/>
              </w:rPr>
              <w:instrText xml:space="preserve"> FORMTEXT </w:instrText>
            </w:r>
            <w:r w:rsidRPr="006D5833">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234349" w:rsidRPr="005A5B4E" w:rsidTr="00A60F21">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hRule="exact" w:val="341"/>
        </w:trPr>
        <w:tc>
          <w:tcPr>
            <w:tcW w:w="10988" w:type="dxa"/>
            <w:gridSpan w:val="2"/>
            <w:tcBorders>
              <w:top w:val="nil"/>
              <w:bottom w:val="nil"/>
            </w:tcBorders>
            <w:shd w:val="clear" w:color="auto" w:fill="E6E6E6"/>
            <w:vAlign w:val="center"/>
          </w:tcPr>
          <w:p w:rsidR="00234349" w:rsidRDefault="0001433C" w:rsidP="0001433C">
            <w:pPr>
              <w:spacing w:line="240" w:lineRule="auto"/>
              <w:rPr>
                <w:rFonts w:cs="Arial"/>
                <w:sz w:val="16"/>
                <w:szCs w:val="16"/>
              </w:rPr>
            </w:pPr>
            <w:r>
              <w:rPr>
                <w:rFonts w:cs="Arial"/>
                <w:szCs w:val="20"/>
              </w:rPr>
              <w:t>Field of Study</w:t>
            </w:r>
            <w:r w:rsidR="00A60F21">
              <w:rPr>
                <w:rFonts w:cs="Arial"/>
                <w:szCs w:val="20"/>
              </w:rPr>
              <w:t xml:space="preserve">: </w:t>
            </w:r>
            <w:r w:rsidR="00A60F21">
              <w:rPr>
                <w:rFonts w:cs="Arial"/>
                <w:szCs w:val="20"/>
              </w:rPr>
              <w:fldChar w:fldCharType="begin">
                <w:ffData>
                  <w:name w:val=""/>
                  <w:enabled/>
                  <w:calcOnExit w:val="0"/>
                  <w:textInput>
                    <w:maxLength w:val="50"/>
                  </w:textInput>
                </w:ffData>
              </w:fldChar>
            </w:r>
            <w:r w:rsidR="00A60F21">
              <w:rPr>
                <w:rFonts w:cs="Arial"/>
                <w:szCs w:val="20"/>
              </w:rPr>
              <w:instrText xml:space="preserve"> FORMTEXT </w:instrText>
            </w:r>
            <w:r w:rsidR="00A60F21" w:rsidRPr="00281A64">
              <w:rPr>
                <w:rFonts w:cs="Arial"/>
                <w:szCs w:val="20"/>
              </w:rPr>
            </w:r>
            <w:r w:rsidR="00A60F21">
              <w:rPr>
                <w:rFonts w:cs="Arial"/>
                <w:szCs w:val="20"/>
              </w:rPr>
              <w:fldChar w:fldCharType="separate"/>
            </w:r>
            <w:r w:rsidR="00A60F21">
              <w:rPr>
                <w:rFonts w:cs="Arial"/>
                <w:noProof/>
                <w:szCs w:val="20"/>
              </w:rPr>
              <w:t> </w:t>
            </w:r>
            <w:r w:rsidR="00A60F21">
              <w:rPr>
                <w:rFonts w:cs="Arial"/>
                <w:noProof/>
                <w:szCs w:val="20"/>
              </w:rPr>
              <w:t> </w:t>
            </w:r>
            <w:r w:rsidR="00A60F21">
              <w:rPr>
                <w:rFonts w:cs="Arial"/>
                <w:noProof/>
                <w:szCs w:val="20"/>
              </w:rPr>
              <w:t> </w:t>
            </w:r>
            <w:r w:rsidR="00A60F21">
              <w:rPr>
                <w:rFonts w:cs="Arial"/>
                <w:noProof/>
                <w:szCs w:val="20"/>
              </w:rPr>
              <w:t> </w:t>
            </w:r>
            <w:r w:rsidR="00A60F21">
              <w:rPr>
                <w:rFonts w:cs="Arial"/>
                <w:noProof/>
                <w:szCs w:val="20"/>
              </w:rPr>
              <w:t> </w:t>
            </w:r>
            <w:r w:rsidR="00A60F21">
              <w:rPr>
                <w:rFonts w:cs="Arial"/>
                <w:szCs w:val="20"/>
              </w:rPr>
              <w:fldChar w:fldCharType="end"/>
            </w:r>
          </w:p>
          <w:p w:rsidR="00234349" w:rsidRPr="005A5B4E" w:rsidRDefault="00234349" w:rsidP="00FD4D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120" w:lineRule="auto"/>
              <w:ind w:right="2"/>
              <w:rPr>
                <w:rFonts w:cs="Arial"/>
                <w:szCs w:val="20"/>
              </w:rPr>
            </w:pPr>
          </w:p>
          <w:p w:rsidR="00234349" w:rsidRPr="005A5B4E" w:rsidRDefault="00234349" w:rsidP="00FD4D25">
            <w:pPr>
              <w:spacing w:line="240" w:lineRule="auto"/>
              <w:rPr>
                <w:rFonts w:cs="Arial"/>
                <w:szCs w:val="20"/>
              </w:rPr>
            </w:pPr>
          </w:p>
        </w:tc>
      </w:tr>
    </w:tbl>
    <w:p w:rsidR="00234349" w:rsidRPr="00A805F6" w:rsidRDefault="00234349"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120" w:lineRule="auto"/>
        <w:ind w:right="2"/>
        <w:rPr>
          <w:rFonts w:cs="Arial"/>
          <w:szCs w:val="20"/>
        </w:rPr>
      </w:pPr>
    </w:p>
    <w:p w:rsidR="00056DCD" w:rsidRPr="00F11D7A"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120" w:lineRule="auto"/>
        <w:ind w:right="2"/>
        <w:rPr>
          <w:rFonts w:cs="Arial"/>
          <w:szCs w:val="20"/>
        </w:rPr>
      </w:pPr>
    </w:p>
    <w:tbl>
      <w:tblPr>
        <w:tblW w:w="5016" w:type="pct"/>
        <w:tblInd w:w="-1" w:type="dxa"/>
        <w:tblBorders>
          <w:insideV w:val="single" w:sz="4" w:space="0" w:color="auto"/>
        </w:tblBorders>
        <w:shd w:val="clear" w:color="auto" w:fill="F3F3F3"/>
        <w:tblLayout w:type="fixed"/>
        <w:tblLook w:val="01E0" w:firstRow="1" w:lastRow="1" w:firstColumn="1" w:lastColumn="1" w:noHBand="0" w:noVBand="0"/>
      </w:tblPr>
      <w:tblGrid>
        <w:gridCol w:w="2805"/>
        <w:gridCol w:w="3541"/>
        <w:gridCol w:w="59"/>
        <w:gridCol w:w="1634"/>
        <w:gridCol w:w="709"/>
        <w:gridCol w:w="2275"/>
      </w:tblGrid>
      <w:tr w:rsidR="00056DCD" w:rsidRPr="00555F90" w:rsidTr="008B4336">
        <w:tblPrEx>
          <w:tblCellMar>
            <w:top w:w="0" w:type="dxa"/>
            <w:bottom w:w="0" w:type="dxa"/>
          </w:tblCellMar>
        </w:tblPrEx>
        <w:trPr>
          <w:trHeight w:hRule="exact" w:val="343"/>
        </w:trPr>
        <w:tc>
          <w:tcPr>
            <w:tcW w:w="11023" w:type="dxa"/>
            <w:gridSpan w:val="6"/>
            <w:tcBorders>
              <w:bottom w:val="nil"/>
            </w:tcBorders>
            <w:shd w:val="clear" w:color="auto" w:fill="auto"/>
            <w:vAlign w:val="center"/>
          </w:tcPr>
          <w:p w:rsidR="00056DCD" w:rsidRPr="00056DCD" w:rsidRDefault="00056DCD" w:rsidP="00FD4D25">
            <w:pPr>
              <w:spacing w:line="240" w:lineRule="auto"/>
              <w:rPr>
                <w:rFonts w:cs="Arial"/>
                <w:b/>
                <w:bCs/>
                <w:szCs w:val="20"/>
              </w:rPr>
            </w:pPr>
            <w:r w:rsidRPr="00056DCD">
              <w:rPr>
                <w:rFonts w:cs="Arial"/>
                <w:b/>
                <w:bCs/>
                <w:szCs w:val="20"/>
              </w:rPr>
              <w:t xml:space="preserve">REASON FOR SUSPENSION OF </w:t>
            </w:r>
            <w:r w:rsidR="009039D1">
              <w:rPr>
                <w:rFonts w:cs="Arial"/>
                <w:b/>
                <w:bCs/>
                <w:szCs w:val="20"/>
              </w:rPr>
              <w:t xml:space="preserve">RESEARCH DEGREE EXAMINATION </w:t>
            </w:r>
            <w:r w:rsidRPr="00056DCD">
              <w:rPr>
                <w:rFonts w:cs="Arial"/>
                <w:b/>
                <w:bCs/>
                <w:szCs w:val="20"/>
              </w:rPr>
              <w:t>REGULATIONS</w:t>
            </w:r>
          </w:p>
        </w:tc>
      </w:tr>
      <w:tr w:rsidR="008B4336" w:rsidRPr="00555F90" w:rsidTr="00831838">
        <w:tblPrEx>
          <w:tblCellMar>
            <w:top w:w="0" w:type="dxa"/>
            <w:bottom w:w="0" w:type="dxa"/>
          </w:tblCellMar>
        </w:tblPrEx>
        <w:trPr>
          <w:trHeight w:hRule="exact" w:val="2697"/>
        </w:trPr>
        <w:tc>
          <w:tcPr>
            <w:tcW w:w="6346" w:type="dxa"/>
            <w:gridSpan w:val="2"/>
            <w:tcBorders>
              <w:right w:val="nil"/>
            </w:tcBorders>
            <w:shd w:val="clear" w:color="auto" w:fill="E6E6E6"/>
            <w:vAlign w:val="center"/>
          </w:tcPr>
          <w:p w:rsidR="008B4336" w:rsidRPr="00D37246" w:rsidRDefault="00D37246" w:rsidP="008B4336">
            <w:pPr>
              <w:spacing w:line="240" w:lineRule="auto"/>
              <w:rPr>
                <w:rFonts w:cs="Arial"/>
                <w:b/>
                <w:szCs w:val="20"/>
              </w:rPr>
            </w:pPr>
            <w:r w:rsidRPr="00D37246">
              <w:rPr>
                <w:rFonts w:cs="Arial"/>
                <w:b/>
                <w:szCs w:val="20"/>
              </w:rPr>
              <w:t>FOR COMPLETION BY PRINCIPAL SUPERVISOR</w:t>
            </w:r>
          </w:p>
          <w:p w:rsidR="00D37246" w:rsidRDefault="00D37246" w:rsidP="008B4336">
            <w:pPr>
              <w:spacing w:line="240" w:lineRule="auto"/>
              <w:rPr>
                <w:rFonts w:cs="Arial"/>
                <w:szCs w:val="20"/>
              </w:rPr>
            </w:pPr>
          </w:p>
          <w:p w:rsidR="008B4336" w:rsidRPr="003D150A" w:rsidRDefault="008B4336" w:rsidP="008B4336">
            <w:pPr>
              <w:spacing w:line="240" w:lineRule="auto"/>
              <w:rPr>
                <w:rFonts w:cs="Arial"/>
                <w:i/>
                <w:iCs/>
                <w:szCs w:val="20"/>
                <w:vertAlign w:val="superscript"/>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Pr="00FD1207">
              <w:rPr>
                <w:rFonts w:cs="Arial"/>
                <w:szCs w:val="20"/>
              </w:rPr>
            </w:r>
            <w:r>
              <w:rPr>
                <w:rFonts w:cs="Arial"/>
                <w:szCs w:val="20"/>
              </w:rPr>
              <w:fldChar w:fldCharType="end"/>
            </w:r>
            <w:r w:rsidRPr="00412BFC">
              <w:rPr>
                <w:rFonts w:cs="Arial"/>
                <w:szCs w:val="20"/>
              </w:rPr>
              <w:t xml:space="preserve"> </w:t>
            </w:r>
            <w:r w:rsidRPr="00412BFC">
              <w:rPr>
                <w:rFonts w:cs="Arial"/>
                <w:b/>
                <w:szCs w:val="20"/>
              </w:rPr>
              <w:t xml:space="preserve"> </w:t>
            </w:r>
            <w:r w:rsidRPr="00FA73EB">
              <w:rPr>
                <w:rFonts w:cs="Arial"/>
                <w:bCs/>
                <w:szCs w:val="20"/>
              </w:rPr>
              <w:t>Permission to submit thesis in a non-standard format</w:t>
            </w:r>
            <w:r>
              <w:rPr>
                <w:rFonts w:cs="Arial"/>
                <w:bCs/>
                <w:szCs w:val="20"/>
                <w:vertAlign w:val="superscript"/>
              </w:rPr>
              <w:t>1</w:t>
            </w:r>
          </w:p>
          <w:p w:rsidR="008B4336" w:rsidRPr="005A41F6" w:rsidRDefault="008B4336" w:rsidP="00957893">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vertAlign w:val="superscript"/>
              </w:rPr>
            </w:pPr>
            <w:r>
              <w:rPr>
                <w:rFonts w:cs="Arial"/>
                <w:szCs w:val="20"/>
              </w:rPr>
              <w:fldChar w:fldCharType="begin">
                <w:ffData>
                  <w:name w:val=""/>
                  <w:enabled/>
                  <w:calcOnExit w:val="0"/>
                  <w:checkBox>
                    <w:sizeAuto/>
                    <w:default w:val="0"/>
                    <w:checked w:val="0"/>
                  </w:checkBox>
                </w:ffData>
              </w:fldChar>
            </w:r>
            <w:r>
              <w:rPr>
                <w:rFonts w:cs="Arial"/>
                <w:szCs w:val="20"/>
              </w:rPr>
              <w:instrText xml:space="preserve"> FORMCHECKBOX </w:instrText>
            </w:r>
            <w:r w:rsidRPr="000F0C66">
              <w:rPr>
                <w:rFonts w:cs="Arial"/>
                <w:szCs w:val="20"/>
              </w:rPr>
            </w:r>
            <w:r>
              <w:rPr>
                <w:rFonts w:cs="Arial"/>
                <w:szCs w:val="20"/>
              </w:rPr>
              <w:fldChar w:fldCharType="end"/>
            </w:r>
            <w:r>
              <w:rPr>
                <w:rFonts w:cs="Arial"/>
                <w:szCs w:val="20"/>
              </w:rPr>
              <w:t xml:space="preserve">  Hold viva by video conferencing</w:t>
            </w:r>
            <w:r>
              <w:rPr>
                <w:rFonts w:cs="Arial"/>
                <w:szCs w:val="20"/>
                <w:vertAlign w:val="superscript"/>
              </w:rPr>
              <w:t>2</w:t>
            </w:r>
          </w:p>
          <w:p w:rsidR="008B4336" w:rsidRPr="003D150A" w:rsidRDefault="008B4336"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vertAlign w:val="superscript"/>
              </w:rPr>
            </w:pPr>
            <w:r>
              <w:rPr>
                <w:rFonts w:cs="Arial"/>
                <w:szCs w:val="20"/>
              </w:rPr>
              <w:fldChar w:fldCharType="begin">
                <w:ffData>
                  <w:name w:val=""/>
                  <w:enabled/>
                  <w:calcOnExit w:val="0"/>
                  <w:checkBox>
                    <w:sizeAuto/>
                    <w:default w:val="0"/>
                    <w:checked w:val="0"/>
                  </w:checkBox>
                </w:ffData>
              </w:fldChar>
            </w:r>
            <w:r>
              <w:rPr>
                <w:rFonts w:cs="Arial"/>
                <w:szCs w:val="20"/>
              </w:rPr>
              <w:instrText xml:space="preserve"> FORMCHECKBOX </w:instrText>
            </w:r>
            <w:r w:rsidRPr="000F0C66">
              <w:rPr>
                <w:rFonts w:cs="Arial"/>
                <w:szCs w:val="20"/>
              </w:rPr>
            </w:r>
            <w:r>
              <w:rPr>
                <w:rFonts w:cs="Arial"/>
                <w:szCs w:val="20"/>
              </w:rPr>
              <w:fldChar w:fldCharType="end"/>
            </w:r>
            <w:r>
              <w:rPr>
                <w:rFonts w:cs="Arial"/>
                <w:szCs w:val="20"/>
              </w:rPr>
              <w:t xml:space="preserve">  </w:t>
            </w:r>
            <w:r w:rsidRPr="00FA73EB">
              <w:rPr>
                <w:rFonts w:cs="Arial"/>
                <w:szCs w:val="20"/>
              </w:rPr>
              <w:t>Hold viva overseas / outside London</w:t>
            </w:r>
            <w:r>
              <w:rPr>
                <w:rFonts w:cs="Arial"/>
                <w:szCs w:val="20"/>
                <w:vertAlign w:val="superscript"/>
              </w:rPr>
              <w:t>3</w:t>
            </w:r>
          </w:p>
          <w:p w:rsidR="00831838" w:rsidRDefault="008B4336"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sidRPr="00412BFC">
              <w:rPr>
                <w:rFonts w:cs="Arial"/>
                <w:szCs w:val="20"/>
              </w:rPr>
              <w:t xml:space="preserve"> </w:t>
            </w:r>
            <w:r>
              <w:rPr>
                <w:rFonts w:cs="Arial"/>
                <w:szCs w:val="20"/>
              </w:rPr>
              <w:t xml:space="preserve"> Permission for delayed submission as a </w:t>
            </w:r>
            <w:r w:rsidRPr="00831838">
              <w:rPr>
                <w:rFonts w:cs="Arial"/>
                <w:b/>
                <w:szCs w:val="20"/>
              </w:rPr>
              <w:t>non-registered</w:t>
            </w:r>
            <w:r>
              <w:rPr>
                <w:rFonts w:cs="Arial"/>
                <w:szCs w:val="20"/>
              </w:rPr>
              <w:t xml:space="preserve"> student</w:t>
            </w:r>
            <w:r>
              <w:rPr>
                <w:rFonts w:cs="Arial"/>
                <w:szCs w:val="20"/>
                <w:vertAlign w:val="superscript"/>
              </w:rPr>
              <w:t xml:space="preserve">4 </w:t>
            </w:r>
            <w:r>
              <w:rPr>
                <w:rFonts w:cs="Arial"/>
                <w:szCs w:val="20"/>
              </w:rPr>
              <w:t xml:space="preserve"> </w:t>
            </w:r>
          </w:p>
          <w:p w:rsidR="008B4336" w:rsidRPr="00B0312E" w:rsidRDefault="008B4336"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t xml:space="preserve"> </w:t>
            </w:r>
            <w:r w:rsidR="00831838">
              <w:rPr>
                <w:rFonts w:cs="Arial"/>
                <w:szCs w:val="20"/>
              </w:rPr>
              <w:t xml:space="preserve">      NB: This is not a CRS Extension</w:t>
            </w:r>
          </w:p>
          <w:p w:rsidR="00831838" w:rsidRDefault="008B4336"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fldChar w:fldCharType="begin"/>
            </w:r>
            <w:r>
              <w:rPr>
                <w:rFonts w:cs="Arial"/>
                <w:szCs w:val="20"/>
              </w:rPr>
              <w:instrText xml:space="preserve"> MACROBUTTON  CheckBoxFormField </w:instrText>
            </w:r>
            <w:r>
              <w:rPr>
                <w:rFonts w:cs="Arial"/>
                <w:szCs w:val="20"/>
              </w:rPr>
              <w:fldChar w:fldCharType="end"/>
            </w:r>
            <w:r>
              <w:rPr>
                <w:rFonts w:cs="Arial"/>
                <w:szCs w:val="20"/>
              </w:rPr>
              <w:fldChar w:fldCharType="begin"/>
            </w:r>
            <w:r>
              <w:rPr>
                <w:rFonts w:cs="Arial"/>
                <w:szCs w:val="20"/>
              </w:rPr>
              <w:instrText xml:space="preserve"> MACROBUTTON  CreateTable </w:instrText>
            </w:r>
            <w:r>
              <w:rPr>
                <w:rFonts w:cs="Arial"/>
                <w:szCs w:val="20"/>
              </w:rPr>
              <w:fldChar w:fldCharType="end"/>
            </w:r>
          </w:p>
          <w:p w:rsidR="008B4336" w:rsidRPr="00343A2E" w:rsidRDefault="008B4336"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vertAlign w:val="superscript"/>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sidRPr="00412BFC">
              <w:rPr>
                <w:rFonts w:cs="Arial"/>
                <w:szCs w:val="20"/>
              </w:rPr>
              <w:t xml:space="preserve"> </w:t>
            </w:r>
            <w:r>
              <w:rPr>
                <w:rFonts w:cs="Arial"/>
                <w:szCs w:val="20"/>
              </w:rPr>
              <w:t xml:space="preserve"> Extension of time to make minor corrections to thesis</w:t>
            </w:r>
            <w:r w:rsidR="00343A2E">
              <w:rPr>
                <w:rFonts w:cs="Arial"/>
                <w:szCs w:val="20"/>
                <w:vertAlign w:val="superscript"/>
              </w:rPr>
              <w:t>5</w:t>
            </w:r>
          </w:p>
          <w:p w:rsidR="008B4336" w:rsidRPr="00343A2E" w:rsidRDefault="008B4336"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vertAlign w:val="superscript"/>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sidRPr="00412BFC">
              <w:rPr>
                <w:rFonts w:cs="Arial"/>
                <w:szCs w:val="20"/>
              </w:rPr>
              <w:t xml:space="preserve"> </w:t>
            </w:r>
            <w:r>
              <w:rPr>
                <w:rFonts w:cs="Arial"/>
                <w:szCs w:val="20"/>
              </w:rPr>
              <w:t xml:space="preserve"> Extension of time to submit thesis in a revised form</w:t>
            </w:r>
            <w:r w:rsidR="00343A2E">
              <w:rPr>
                <w:rFonts w:cs="Arial"/>
                <w:szCs w:val="20"/>
                <w:vertAlign w:val="superscript"/>
              </w:rPr>
              <w:t>5</w:t>
            </w:r>
          </w:p>
          <w:p w:rsidR="008B4336" w:rsidRDefault="005C3B9C"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sidRPr="00412BFC">
              <w:rPr>
                <w:rFonts w:cs="Arial"/>
                <w:szCs w:val="20"/>
              </w:rPr>
              <w:t xml:space="preserve"> </w:t>
            </w:r>
            <w:r>
              <w:rPr>
                <w:rFonts w:cs="Arial"/>
                <w:szCs w:val="20"/>
              </w:rPr>
              <w:t xml:space="preserve"> Other</w:t>
            </w:r>
          </w:p>
          <w:p w:rsidR="008B4336" w:rsidRPr="009039D1" w:rsidRDefault="008B4336" w:rsidP="008B43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sidRPr="009039D1">
              <w:rPr>
                <w:rFonts w:cs="Arial"/>
                <w:sz w:val="16"/>
                <w:szCs w:val="16"/>
              </w:rPr>
              <w:t>See explanatory notes.</w:t>
            </w:r>
            <w:r w:rsidRPr="009039D1">
              <w:rPr>
                <w:rFonts w:cs="Arial"/>
                <w:szCs w:val="20"/>
              </w:rPr>
              <w:fldChar w:fldCharType="begin"/>
            </w:r>
            <w:r w:rsidRPr="009039D1">
              <w:rPr>
                <w:rFonts w:cs="Arial"/>
                <w:szCs w:val="20"/>
              </w:rPr>
              <w:instrText xml:space="preserve"> AUTOTEXT  " Simple Text Box"  \* MERGEFORMAT </w:instrText>
            </w:r>
            <w:r w:rsidRPr="009039D1">
              <w:rPr>
                <w:rFonts w:cs="Arial"/>
                <w:szCs w:val="20"/>
              </w:rPr>
              <w:fldChar w:fldCharType="separate"/>
            </w:r>
            <w:r w:rsidRPr="009039D1">
              <w:rPr>
                <w:rFonts w:cs="Arial"/>
                <w:szCs w:val="20"/>
              </w:rPr>
              <w:fldChar w:fldCharType="end"/>
            </w:r>
          </w:p>
          <w:p w:rsidR="008B4336" w:rsidRDefault="008B4336"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8B4336" w:rsidRDefault="008B4336"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tc>
        <w:tc>
          <w:tcPr>
            <w:tcW w:w="4677" w:type="dxa"/>
            <w:gridSpan w:val="4"/>
            <w:tcBorders>
              <w:left w:val="nil"/>
            </w:tcBorders>
            <w:shd w:val="clear" w:color="auto" w:fill="E6E6E6"/>
            <w:vAlign w:val="center"/>
          </w:tcPr>
          <w:p w:rsidR="008B4336" w:rsidRDefault="008B4336"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D37246" w:rsidRDefault="00D37246"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831838" w:rsidRDefault="00831838"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8B4336" w:rsidRDefault="00831838"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t>E</w:t>
            </w:r>
            <w:r w:rsidR="008B4336">
              <w:rPr>
                <w:rFonts w:cs="Arial"/>
                <w:szCs w:val="20"/>
              </w:rPr>
              <w:t xml:space="preserve">xpected date of submission: </w:t>
            </w:r>
            <w:r w:rsidR="008B4336" w:rsidRPr="00F1214E">
              <w:rPr>
                <w:rFonts w:cs="Arial"/>
                <w:szCs w:val="20"/>
              </w:rPr>
              <w:t>dd/mm/yyyy</w:t>
            </w:r>
          </w:p>
          <w:p w:rsidR="00831838" w:rsidRDefault="00831838"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831838" w:rsidRDefault="00831838"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8B4336" w:rsidRDefault="008B4336"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t xml:space="preserve">Expected date of submission: </w:t>
            </w:r>
            <w:r w:rsidRPr="00F1214E">
              <w:rPr>
                <w:rFonts w:cs="Arial"/>
                <w:szCs w:val="20"/>
              </w:rPr>
              <w:t>dd/mm/yyyy</w:t>
            </w:r>
          </w:p>
          <w:p w:rsidR="005C3B9C" w:rsidRPr="00555F90" w:rsidRDefault="008B4336" w:rsidP="00056DC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t xml:space="preserve">Expected date of submission: </w:t>
            </w:r>
            <w:r w:rsidRPr="00F1214E">
              <w:rPr>
                <w:rFonts w:cs="Arial"/>
                <w:szCs w:val="20"/>
              </w:rPr>
              <w:t>dd/mm/yyyy</w:t>
            </w:r>
          </w:p>
        </w:tc>
      </w:tr>
      <w:tr w:rsidR="008B4336" w:rsidRPr="005A5B4E" w:rsidTr="00FA73EB">
        <w:tblPrEx>
          <w:tblBorders>
            <w:insideH w:val="single" w:sz="4" w:space="0" w:color="auto"/>
          </w:tblBorders>
          <w:tblCellMar>
            <w:top w:w="0" w:type="dxa"/>
            <w:bottom w:w="0" w:type="dxa"/>
          </w:tblCellMar>
        </w:tblPrEx>
        <w:trPr>
          <w:trHeight w:hRule="exact" w:val="2386"/>
        </w:trPr>
        <w:tc>
          <w:tcPr>
            <w:tcW w:w="11023" w:type="dxa"/>
            <w:gridSpan w:val="6"/>
            <w:tcBorders>
              <w:top w:val="nil"/>
              <w:bottom w:val="nil"/>
            </w:tcBorders>
            <w:shd w:val="clear" w:color="auto" w:fill="E6E6E6"/>
            <w:vAlign w:val="center"/>
          </w:tcPr>
          <w:p w:rsidR="008B4336" w:rsidRDefault="008B4336" w:rsidP="00A60F21">
            <w:pPr>
              <w:spacing w:line="240" w:lineRule="auto"/>
              <w:rPr>
                <w:rFonts w:cs="Arial"/>
                <w:sz w:val="16"/>
                <w:szCs w:val="16"/>
              </w:rPr>
            </w:pPr>
            <w:r>
              <w:rPr>
                <w:rFonts w:cs="Arial"/>
                <w:szCs w:val="20"/>
              </w:rPr>
              <w:t>Please provide an explanation for this request:</w:t>
            </w:r>
          </w:p>
          <w:p w:rsidR="008B4336" w:rsidRPr="005A5B4E" w:rsidRDefault="008B4336"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120" w:lineRule="auto"/>
              <w:ind w:right="2"/>
              <w:rPr>
                <w:rFonts w:cs="Arial"/>
                <w:szCs w:val="20"/>
              </w:rPr>
            </w:pPr>
          </w:p>
          <w:p w:rsidR="008B4336" w:rsidRDefault="008B4336" w:rsidP="00151DD0">
            <w:pPr>
              <w:spacing w:line="240" w:lineRule="auto"/>
              <w:rPr>
                <w:rFonts w:cs="Arial"/>
                <w:szCs w:val="20"/>
              </w:rPr>
            </w:pPr>
            <w:r>
              <w:rPr>
                <w:rFonts w:cs="Arial"/>
                <w:szCs w:val="20"/>
              </w:rPr>
              <w:fldChar w:fldCharType="begin">
                <w:ffData>
                  <w:name w:val=""/>
                  <w:enabled/>
                  <w:calcOnExit w:val="0"/>
                  <w:textInput>
                    <w:maxLength w:val="9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Default="008B4336" w:rsidP="00151DD0">
            <w:pPr>
              <w:spacing w:line="240" w:lineRule="auto"/>
              <w:rPr>
                <w:rFonts w:cs="Arial"/>
                <w:szCs w:val="20"/>
              </w:rPr>
            </w:pPr>
          </w:p>
          <w:p w:rsidR="008B4336" w:rsidRPr="005A5B4E" w:rsidRDefault="008B4336" w:rsidP="00151DD0">
            <w:pPr>
              <w:spacing w:line="240" w:lineRule="auto"/>
              <w:rPr>
                <w:rFonts w:cs="Arial"/>
                <w:szCs w:val="20"/>
              </w:rPr>
            </w:pPr>
          </w:p>
        </w:tc>
      </w:tr>
      <w:tr w:rsidR="008B4336" w:rsidRPr="003C4ED2" w:rsidTr="007D629C">
        <w:tblPrEx>
          <w:shd w:val="clear" w:color="auto" w:fill="auto"/>
          <w:tblCellMar>
            <w:top w:w="0" w:type="dxa"/>
            <w:bottom w:w="0" w:type="dxa"/>
          </w:tblCellMar>
        </w:tblPrEx>
        <w:trPr>
          <w:trHeight w:val="390"/>
        </w:trPr>
        <w:tc>
          <w:tcPr>
            <w:tcW w:w="11023" w:type="dxa"/>
            <w:gridSpan w:val="6"/>
            <w:tcBorders>
              <w:bottom w:val="nil"/>
            </w:tcBorders>
            <w:shd w:val="clear" w:color="auto" w:fill="auto"/>
            <w:vAlign w:val="center"/>
          </w:tcPr>
          <w:p w:rsidR="008B4336" w:rsidRPr="003C4ED2" w:rsidRDefault="008B4336" w:rsidP="00A60F2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b/>
                <w:bCs/>
                <w:szCs w:val="20"/>
              </w:rPr>
            </w:pPr>
          </w:p>
        </w:tc>
      </w:tr>
      <w:tr w:rsidR="008B4336" w:rsidRPr="00412BFC" w:rsidTr="00151DD0">
        <w:tblPrEx>
          <w:shd w:val="clear" w:color="auto" w:fill="auto"/>
          <w:tblCellMar>
            <w:top w:w="0" w:type="dxa"/>
            <w:bottom w:w="0" w:type="dxa"/>
          </w:tblCellMar>
        </w:tblPrEx>
        <w:trPr>
          <w:trHeight w:hRule="exact" w:val="340"/>
        </w:trPr>
        <w:tc>
          <w:tcPr>
            <w:tcW w:w="11023" w:type="dxa"/>
            <w:gridSpan w:val="6"/>
            <w:tcBorders>
              <w:bottom w:val="nil"/>
            </w:tcBorders>
            <w:shd w:val="clear" w:color="auto" w:fill="E6E6E6"/>
            <w:vAlign w:val="center"/>
          </w:tcPr>
          <w:p w:rsidR="008B4336" w:rsidRPr="00412BFC" w:rsidRDefault="008B4336" w:rsidP="00A60F21">
            <w:pPr>
              <w:tabs>
                <w:tab w:val="left" w:pos="8054"/>
              </w:tabs>
              <w:spacing w:line="240" w:lineRule="auto"/>
              <w:rPr>
                <w:rFonts w:cs="Arial"/>
                <w:szCs w:val="20"/>
              </w:rPr>
            </w:pPr>
            <w:r>
              <w:rPr>
                <w:rFonts w:cs="Arial"/>
                <w:szCs w:val="20"/>
              </w:rPr>
              <w:t xml:space="preserve">Full Name and Title: </w:t>
            </w:r>
            <w:r>
              <w:rPr>
                <w:rFonts w:cs="Arial"/>
                <w:szCs w:val="20"/>
              </w:rPr>
              <w:fldChar w:fldCharType="begin">
                <w:ffData>
                  <w:name w:val=""/>
                  <w:enabled/>
                  <w:calcOnExit w:val="0"/>
                  <w:textInput/>
                </w:ffData>
              </w:fldChar>
            </w:r>
            <w:r>
              <w:rPr>
                <w:rFonts w:cs="Arial"/>
                <w:szCs w:val="20"/>
              </w:rPr>
              <w:instrText xml:space="preserve"> FORMTEXT </w:instrText>
            </w:r>
            <w:r w:rsidRPr="00281A64">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B4336" w:rsidRPr="00412BFC" w:rsidTr="007D629C">
        <w:tblPrEx>
          <w:shd w:val="clear" w:color="auto" w:fill="auto"/>
          <w:tblCellMar>
            <w:top w:w="0" w:type="dxa"/>
            <w:bottom w:w="0" w:type="dxa"/>
          </w:tblCellMar>
        </w:tblPrEx>
        <w:trPr>
          <w:trHeight w:hRule="exact" w:val="340"/>
        </w:trPr>
        <w:tc>
          <w:tcPr>
            <w:tcW w:w="6405" w:type="dxa"/>
            <w:gridSpan w:val="3"/>
            <w:tcBorders>
              <w:right w:val="nil"/>
            </w:tcBorders>
            <w:shd w:val="clear" w:color="auto" w:fill="E6E6E6"/>
            <w:vAlign w:val="center"/>
          </w:tcPr>
          <w:p w:rsidR="008B4336" w:rsidRPr="00412BFC" w:rsidRDefault="008B4336" w:rsidP="00151DD0">
            <w:pPr>
              <w:tabs>
                <w:tab w:val="left" w:pos="8054"/>
              </w:tabs>
              <w:spacing w:line="240" w:lineRule="auto"/>
              <w:rPr>
                <w:rFonts w:cs="Arial"/>
                <w:szCs w:val="20"/>
              </w:rPr>
            </w:pPr>
            <w:r w:rsidRPr="00412BFC">
              <w:rPr>
                <w:rFonts w:cs="Arial"/>
                <w:szCs w:val="20"/>
              </w:rPr>
              <w:t xml:space="preserve">Email: </w:t>
            </w:r>
            <w:r>
              <w:rPr>
                <w:rFonts w:cs="Arial"/>
                <w:szCs w:val="20"/>
              </w:rPr>
              <w:fldChar w:fldCharType="begin">
                <w:ffData>
                  <w:name w:val=""/>
                  <w:enabled/>
                  <w:calcOnExit w:val="0"/>
                  <w:textInput>
                    <w:maxLength w:val="50"/>
                  </w:textInput>
                </w:ffData>
              </w:fldChar>
            </w:r>
            <w:r>
              <w:rPr>
                <w:rFonts w:cs="Arial"/>
                <w:szCs w:val="20"/>
              </w:rPr>
              <w:instrText xml:space="preserve"> FORMTEXT </w:instrText>
            </w:r>
            <w:r w:rsidRPr="00281A64">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4618" w:type="dxa"/>
            <w:gridSpan w:val="3"/>
            <w:tcBorders>
              <w:left w:val="nil"/>
            </w:tcBorders>
            <w:shd w:val="clear" w:color="auto" w:fill="E6E6E6"/>
            <w:vAlign w:val="center"/>
          </w:tcPr>
          <w:p w:rsidR="008B4336" w:rsidRPr="00412BFC" w:rsidRDefault="008B4336" w:rsidP="00151DD0">
            <w:pPr>
              <w:tabs>
                <w:tab w:val="left" w:pos="8054"/>
              </w:tabs>
              <w:spacing w:line="240" w:lineRule="auto"/>
              <w:rPr>
                <w:rFonts w:cs="Arial"/>
                <w:szCs w:val="20"/>
              </w:rPr>
            </w:pPr>
            <w:r w:rsidRPr="00412BFC">
              <w:rPr>
                <w:rFonts w:cs="Arial"/>
                <w:szCs w:val="20"/>
              </w:rPr>
              <w:t xml:space="preserve">Telephone: </w:t>
            </w:r>
            <w:r>
              <w:rPr>
                <w:rFonts w:cs="Arial"/>
                <w:szCs w:val="20"/>
              </w:rPr>
              <w:fldChar w:fldCharType="begin">
                <w:ffData>
                  <w:name w:val=""/>
                  <w:enabled/>
                  <w:calcOnExit w:val="0"/>
                  <w:textInput>
                    <w:type w:val="number"/>
                    <w:maxLength w:val="15"/>
                    <w:format w:val="0"/>
                  </w:textInput>
                </w:ffData>
              </w:fldChar>
            </w:r>
            <w:r>
              <w:rPr>
                <w:rFonts w:cs="Arial"/>
                <w:szCs w:val="20"/>
              </w:rPr>
              <w:instrText xml:space="preserve"> FORMTEXT </w:instrText>
            </w:r>
            <w:r w:rsidRPr="00281A64">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B4336" w:rsidRPr="00412BFC" w:rsidTr="007D629C">
        <w:tblPrEx>
          <w:tblBorders>
            <w:insideV w:val="none" w:sz="0" w:space="0" w:color="auto"/>
          </w:tblBorders>
          <w:shd w:val="clear" w:color="auto" w:fill="auto"/>
          <w:tblCellMar>
            <w:top w:w="0" w:type="dxa"/>
            <w:bottom w:w="0" w:type="dxa"/>
          </w:tblCellMar>
        </w:tblPrEx>
        <w:trPr>
          <w:trHeight w:hRule="exact" w:val="568"/>
        </w:trPr>
        <w:tc>
          <w:tcPr>
            <w:tcW w:w="2805" w:type="dxa"/>
            <w:vAlign w:val="center"/>
          </w:tcPr>
          <w:p w:rsidR="008B4336" w:rsidRPr="00412BFC" w:rsidRDefault="008B4336"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sidRPr="00412BFC">
              <w:rPr>
                <w:rFonts w:cs="Arial"/>
                <w:szCs w:val="20"/>
              </w:rPr>
              <w:t>Signature</w:t>
            </w:r>
            <w:r>
              <w:rPr>
                <w:rFonts w:cs="Arial"/>
                <w:szCs w:val="20"/>
              </w:rPr>
              <w:t xml:space="preserve"> </w:t>
            </w:r>
            <w:r w:rsidRPr="00680C43">
              <w:rPr>
                <w:rFonts w:cs="Arial"/>
                <w:i/>
                <w:iCs/>
                <w:sz w:val="16"/>
                <w:szCs w:val="16"/>
              </w:rPr>
              <w:t>(Principal Supervisor)</w:t>
            </w:r>
            <w:r w:rsidRPr="00D87944">
              <w:rPr>
                <w:rFonts w:cs="Arial"/>
                <w:szCs w:val="20"/>
              </w:rPr>
              <w:t>:</w:t>
            </w:r>
          </w:p>
        </w:tc>
        <w:tc>
          <w:tcPr>
            <w:tcW w:w="5234" w:type="dxa"/>
            <w:gridSpan w:val="3"/>
            <w:tcBorders>
              <w:bottom w:val="dotted" w:sz="4" w:space="0" w:color="auto"/>
            </w:tcBorders>
            <w:vAlign w:val="center"/>
          </w:tcPr>
          <w:p w:rsidR="008B4336" w:rsidRPr="00412BFC" w:rsidRDefault="008B4336"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tc>
        <w:tc>
          <w:tcPr>
            <w:tcW w:w="709" w:type="dxa"/>
            <w:vAlign w:val="center"/>
          </w:tcPr>
          <w:p w:rsidR="008B4336" w:rsidRPr="00412BFC" w:rsidRDefault="008B4336"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sidRPr="00412BFC">
              <w:rPr>
                <w:rFonts w:cs="Arial"/>
                <w:szCs w:val="20"/>
              </w:rPr>
              <w:t>Date:</w:t>
            </w:r>
          </w:p>
        </w:tc>
        <w:tc>
          <w:tcPr>
            <w:tcW w:w="2275" w:type="dxa"/>
            <w:tcBorders>
              <w:bottom w:val="dotted" w:sz="4" w:space="0" w:color="auto"/>
            </w:tcBorders>
            <w:vAlign w:val="center"/>
          </w:tcPr>
          <w:p w:rsidR="008B4336" w:rsidRPr="00412BFC" w:rsidRDefault="008B4336"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fldChar w:fldCharType="begin">
                <w:ffData>
                  <w:name w:val=""/>
                  <w:enabled/>
                  <w:calcOnExit w:val="0"/>
                  <w:textInput>
                    <w:type w:val="date"/>
                    <w:maxLength w:val="20"/>
                    <w:format w:val="dd/MM/yyyy"/>
                  </w:textInput>
                </w:ffData>
              </w:fldChar>
            </w:r>
            <w:r>
              <w:rPr>
                <w:rFonts w:cs="Arial"/>
                <w:szCs w:val="20"/>
              </w:rPr>
              <w:instrText xml:space="preserve"> FORMTEXT </w:instrText>
            </w:r>
            <w:r w:rsidRPr="007A745D">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tbl>
      <w:tblPr>
        <w:tblW w:w="5031" w:type="pct"/>
        <w:tblInd w:w="-34" w:type="dxa"/>
        <w:tblBorders>
          <w:insideV w:val="single" w:sz="4" w:space="0" w:color="auto"/>
        </w:tblBorders>
        <w:tblLayout w:type="fixed"/>
        <w:tblLook w:val="01E0" w:firstRow="1" w:lastRow="1" w:firstColumn="1" w:lastColumn="1" w:noHBand="0" w:noVBand="0"/>
      </w:tblPr>
      <w:tblGrid>
        <w:gridCol w:w="11056"/>
      </w:tblGrid>
      <w:tr w:rsidR="00A60F21" w:rsidRPr="00A60F21" w:rsidTr="00A60F21">
        <w:tblPrEx>
          <w:tblCellMar>
            <w:top w:w="0" w:type="dxa"/>
            <w:bottom w:w="0" w:type="dxa"/>
          </w:tblCellMar>
        </w:tblPrEx>
        <w:trPr>
          <w:trHeight w:val="390"/>
        </w:trPr>
        <w:tc>
          <w:tcPr>
            <w:tcW w:w="11057" w:type="dxa"/>
            <w:tcBorders>
              <w:bottom w:val="nil"/>
            </w:tcBorders>
            <w:shd w:val="clear" w:color="auto" w:fill="auto"/>
            <w:vAlign w:val="center"/>
          </w:tcPr>
          <w:p w:rsidR="00A60F21" w:rsidRPr="00A60F21" w:rsidRDefault="00A60F21" w:rsidP="00A60F2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b/>
                <w:bCs/>
                <w:szCs w:val="20"/>
              </w:rPr>
            </w:pPr>
            <w:r w:rsidRPr="00A60F21">
              <w:rPr>
                <w:rFonts w:cs="Arial"/>
                <w:b/>
                <w:bCs/>
                <w:szCs w:val="20"/>
              </w:rPr>
              <w:t xml:space="preserve">FOR COMPLETION BY </w:t>
            </w:r>
            <w:r>
              <w:rPr>
                <w:rFonts w:cs="Arial"/>
                <w:b/>
                <w:bCs/>
                <w:szCs w:val="20"/>
              </w:rPr>
              <w:t>REGISTRY</w:t>
            </w:r>
          </w:p>
        </w:tc>
      </w:tr>
      <w:tr w:rsidR="00A60F21" w:rsidRPr="00A60F21" w:rsidTr="00FA73EB">
        <w:tblPrEx>
          <w:tblCellMar>
            <w:top w:w="0" w:type="dxa"/>
            <w:bottom w:w="0" w:type="dxa"/>
          </w:tblCellMar>
        </w:tblPrEx>
        <w:trPr>
          <w:trHeight w:val="1290"/>
        </w:trPr>
        <w:tc>
          <w:tcPr>
            <w:tcW w:w="11057" w:type="dxa"/>
            <w:shd w:val="clear" w:color="auto" w:fill="E6E6E6"/>
            <w:vAlign w:val="center"/>
          </w:tcPr>
          <w:p w:rsidR="00A60F21" w:rsidRDefault="00A60F21" w:rsidP="00A60F21">
            <w:pPr>
              <w:tabs>
                <w:tab w:val="left" w:pos="8054"/>
              </w:tabs>
              <w:spacing w:line="240" w:lineRule="auto"/>
              <w:rPr>
                <w:rFonts w:cs="Arial"/>
                <w:szCs w:val="20"/>
              </w:rPr>
            </w:pPr>
            <w:r>
              <w:rPr>
                <w:rFonts w:cs="Arial"/>
                <w:szCs w:val="20"/>
              </w:rPr>
              <w:t>Comments:</w:t>
            </w:r>
          </w:p>
          <w:p w:rsidR="00A60F21" w:rsidRDefault="00A60F21" w:rsidP="00A60F21">
            <w:pPr>
              <w:tabs>
                <w:tab w:val="left" w:pos="8054"/>
              </w:tabs>
              <w:spacing w:line="240" w:lineRule="auto"/>
              <w:rPr>
                <w:rFonts w:cs="Arial"/>
                <w:szCs w:val="20"/>
              </w:rPr>
            </w:pPr>
          </w:p>
          <w:p w:rsidR="00A60F21" w:rsidRDefault="00A60F21" w:rsidP="00A60F21">
            <w:pPr>
              <w:tabs>
                <w:tab w:val="left" w:pos="8054"/>
              </w:tabs>
              <w:spacing w:line="240" w:lineRule="auto"/>
              <w:rPr>
                <w:rFonts w:cs="Arial"/>
                <w:szCs w:val="20"/>
              </w:rPr>
            </w:pPr>
            <w:r>
              <w:rPr>
                <w:rFonts w:cs="Arial"/>
                <w:szCs w:val="20"/>
              </w:rPr>
              <w:fldChar w:fldCharType="begin">
                <w:ffData>
                  <w:name w:val=""/>
                  <w:enabled/>
                  <w:calcOnExit w:val="0"/>
                  <w:textInput>
                    <w:maxLength w:val="9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A60F21" w:rsidRDefault="00A60F21" w:rsidP="00A60F21">
            <w:pPr>
              <w:tabs>
                <w:tab w:val="left" w:pos="8054"/>
              </w:tabs>
              <w:spacing w:line="240" w:lineRule="auto"/>
              <w:rPr>
                <w:rFonts w:cs="Arial"/>
                <w:szCs w:val="20"/>
              </w:rPr>
            </w:pPr>
          </w:p>
          <w:p w:rsidR="00A60F21" w:rsidRPr="00A60F21" w:rsidRDefault="00A60F21" w:rsidP="00A60F21">
            <w:pPr>
              <w:tabs>
                <w:tab w:val="left" w:pos="8054"/>
              </w:tabs>
              <w:spacing w:line="240" w:lineRule="auto"/>
              <w:rPr>
                <w:rFonts w:cs="Arial"/>
                <w:szCs w:val="20"/>
              </w:rPr>
            </w:pPr>
          </w:p>
        </w:tc>
      </w:tr>
    </w:tbl>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tbl>
      <w:tblPr>
        <w:tblW w:w="5016" w:type="pct"/>
        <w:tblInd w:w="-1" w:type="dxa"/>
        <w:tblBorders>
          <w:insideV w:val="single" w:sz="4" w:space="0" w:color="auto"/>
        </w:tblBorders>
        <w:shd w:val="clear" w:color="auto" w:fill="F3F3F3"/>
        <w:tblLayout w:type="fixed"/>
        <w:tblLook w:val="01E0" w:firstRow="1" w:lastRow="1" w:firstColumn="1" w:lastColumn="1" w:noHBand="0" w:noVBand="0"/>
      </w:tblPr>
      <w:tblGrid>
        <w:gridCol w:w="2376"/>
        <w:gridCol w:w="5668"/>
        <w:gridCol w:w="709"/>
        <w:gridCol w:w="2235"/>
        <w:gridCol w:w="35"/>
      </w:tblGrid>
      <w:tr w:rsidR="00A60F21" w:rsidRPr="00555F90" w:rsidTr="007D629C">
        <w:tblPrEx>
          <w:tblCellMar>
            <w:top w:w="0" w:type="dxa"/>
            <w:bottom w:w="0" w:type="dxa"/>
          </w:tblCellMar>
        </w:tblPrEx>
        <w:trPr>
          <w:trHeight w:hRule="exact" w:val="343"/>
        </w:trPr>
        <w:tc>
          <w:tcPr>
            <w:tcW w:w="11023" w:type="dxa"/>
            <w:gridSpan w:val="5"/>
            <w:shd w:val="clear" w:color="auto" w:fill="auto"/>
            <w:vAlign w:val="center"/>
          </w:tcPr>
          <w:p w:rsidR="00A60F21" w:rsidRPr="00056DCD" w:rsidRDefault="00A60F21" w:rsidP="00151DD0">
            <w:pPr>
              <w:spacing w:line="240" w:lineRule="auto"/>
              <w:rPr>
                <w:rFonts w:cs="Arial"/>
                <w:b/>
                <w:bCs/>
                <w:szCs w:val="20"/>
              </w:rPr>
            </w:pPr>
            <w:r>
              <w:rPr>
                <w:rFonts w:cs="Arial"/>
                <w:b/>
                <w:bCs/>
                <w:szCs w:val="20"/>
              </w:rPr>
              <w:t>FOR COMPLETION BY THE CHAIR OF THE RESEARCH DEGREES COMMITTEE</w:t>
            </w:r>
          </w:p>
        </w:tc>
      </w:tr>
      <w:tr w:rsidR="00A60F21" w:rsidRPr="00555F90" w:rsidTr="00831838">
        <w:tblPrEx>
          <w:tblCellMar>
            <w:top w:w="0" w:type="dxa"/>
            <w:bottom w:w="0" w:type="dxa"/>
          </w:tblCellMar>
        </w:tblPrEx>
        <w:trPr>
          <w:trHeight w:hRule="exact" w:val="1978"/>
        </w:trPr>
        <w:tc>
          <w:tcPr>
            <w:tcW w:w="11023" w:type="dxa"/>
            <w:gridSpan w:val="5"/>
            <w:shd w:val="clear" w:color="auto" w:fill="E6E6E6"/>
            <w:vAlign w:val="center"/>
          </w:tcPr>
          <w:p w:rsidR="00A60F21" w:rsidRDefault="00A60F21" w:rsidP="00151DD0">
            <w:pPr>
              <w:spacing w:line="240" w:lineRule="auto"/>
              <w:rPr>
                <w:rFonts w:cs="Arial"/>
                <w:szCs w:val="20"/>
              </w:rPr>
            </w:pPr>
          </w:p>
          <w:p w:rsidR="00A60F21" w:rsidRPr="00412BFC" w:rsidRDefault="00A60F21" w:rsidP="00A60F21">
            <w:pPr>
              <w:spacing w:line="240" w:lineRule="auto"/>
              <w:rPr>
                <w:rFonts w:cs="Arial"/>
                <w:i/>
                <w:iCs/>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Pr="00FD1207">
              <w:rPr>
                <w:rFonts w:cs="Arial"/>
                <w:szCs w:val="20"/>
              </w:rPr>
            </w:r>
            <w:r>
              <w:rPr>
                <w:rFonts w:cs="Arial"/>
                <w:szCs w:val="20"/>
              </w:rPr>
              <w:fldChar w:fldCharType="end"/>
            </w:r>
            <w:r w:rsidRPr="00412BFC">
              <w:rPr>
                <w:rFonts w:cs="Arial"/>
                <w:szCs w:val="20"/>
              </w:rPr>
              <w:t xml:space="preserve"> </w:t>
            </w:r>
            <w:r w:rsidRPr="00412BFC">
              <w:rPr>
                <w:rFonts w:cs="Arial"/>
                <w:b/>
                <w:szCs w:val="20"/>
              </w:rPr>
              <w:t xml:space="preserve"> </w:t>
            </w:r>
            <w:r w:rsidRPr="007D629C">
              <w:rPr>
                <w:rFonts w:cs="Arial"/>
                <w:b/>
                <w:bCs/>
                <w:szCs w:val="20"/>
              </w:rPr>
              <w:t>APPROVED</w:t>
            </w:r>
            <w:r w:rsidRPr="00A60F21">
              <w:rPr>
                <w:rFonts w:cs="Arial"/>
                <w:szCs w:val="20"/>
              </w:rPr>
              <w:t xml:space="preserve"> by the Chair on behalf of the Research Degrees Committee</w:t>
            </w:r>
          </w:p>
          <w:p w:rsidR="00A60F21" w:rsidRDefault="00A60F21"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fldChar w:fldCharType="begin">
                <w:ffData>
                  <w:name w:val=""/>
                  <w:enabled/>
                  <w:calcOnExit w:val="0"/>
                  <w:checkBox>
                    <w:sizeAuto/>
                    <w:default w:val="0"/>
                    <w:checked w:val="0"/>
                  </w:checkBox>
                </w:ffData>
              </w:fldChar>
            </w:r>
            <w:r>
              <w:rPr>
                <w:rFonts w:cs="Arial"/>
                <w:szCs w:val="20"/>
              </w:rPr>
              <w:instrText xml:space="preserve"> FORMCHECKBOX </w:instrText>
            </w:r>
            <w:r w:rsidRPr="000F0C66">
              <w:rPr>
                <w:rFonts w:cs="Arial"/>
                <w:szCs w:val="20"/>
              </w:rPr>
            </w:r>
            <w:r>
              <w:rPr>
                <w:rFonts w:cs="Arial"/>
                <w:szCs w:val="20"/>
              </w:rPr>
              <w:fldChar w:fldCharType="end"/>
            </w:r>
            <w:r>
              <w:rPr>
                <w:rFonts w:cs="Arial"/>
                <w:szCs w:val="20"/>
              </w:rPr>
              <w:t xml:space="preserve">  </w:t>
            </w:r>
            <w:r w:rsidR="007D629C" w:rsidRPr="007D629C">
              <w:rPr>
                <w:rFonts w:cs="Arial"/>
                <w:b/>
                <w:bCs/>
                <w:szCs w:val="20"/>
              </w:rPr>
              <w:t xml:space="preserve">NOT APPROVED </w:t>
            </w:r>
            <w:r w:rsidR="007D629C" w:rsidRPr="007D629C">
              <w:rPr>
                <w:rFonts w:cs="Arial"/>
                <w:szCs w:val="20"/>
              </w:rPr>
              <w:t>by the Chair on behalf of the Research Degrees Committee</w:t>
            </w:r>
          </w:p>
          <w:p w:rsidR="00A60F21" w:rsidRDefault="00A60F21"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r w:rsidRPr="00412BFC">
              <w:rPr>
                <w:rFonts w:cs="Arial"/>
                <w:szCs w:val="20"/>
              </w:rPr>
              <w:t xml:space="preserve"> </w:t>
            </w:r>
            <w:r>
              <w:rPr>
                <w:rFonts w:cs="Arial"/>
                <w:szCs w:val="20"/>
              </w:rPr>
              <w:t xml:space="preserve"> </w:t>
            </w:r>
            <w:r w:rsidR="007D629C" w:rsidRPr="007D629C">
              <w:rPr>
                <w:rFonts w:cs="Arial"/>
                <w:b/>
                <w:bCs/>
                <w:szCs w:val="20"/>
              </w:rPr>
              <w:t>REFERRED</w:t>
            </w:r>
            <w:r w:rsidR="007D629C" w:rsidRPr="007D629C">
              <w:rPr>
                <w:rFonts w:cs="Arial"/>
                <w:szCs w:val="20"/>
              </w:rPr>
              <w:t xml:space="preserve"> to representatives of the Research Degrees Committee for consideration           </w:t>
            </w:r>
          </w:p>
          <w:p w:rsidR="00A60F21" w:rsidRDefault="00A60F21"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7D629C" w:rsidRDefault="007D629C" w:rsidP="007D629C">
            <w:pPr>
              <w:tabs>
                <w:tab w:val="left" w:pos="8054"/>
              </w:tabs>
              <w:spacing w:line="240" w:lineRule="auto"/>
              <w:rPr>
                <w:rFonts w:cs="Arial"/>
                <w:szCs w:val="20"/>
              </w:rPr>
            </w:pPr>
            <w:r>
              <w:rPr>
                <w:rFonts w:cs="Arial"/>
                <w:szCs w:val="20"/>
              </w:rPr>
              <w:t>Comments:</w:t>
            </w:r>
          </w:p>
          <w:p w:rsidR="007D629C" w:rsidRDefault="007D629C" w:rsidP="007D629C">
            <w:pPr>
              <w:tabs>
                <w:tab w:val="left" w:pos="8054"/>
              </w:tabs>
              <w:spacing w:line="240" w:lineRule="auto"/>
              <w:rPr>
                <w:rFonts w:cs="Arial"/>
                <w:szCs w:val="20"/>
              </w:rPr>
            </w:pPr>
            <w:r>
              <w:rPr>
                <w:rFonts w:cs="Arial"/>
                <w:szCs w:val="20"/>
              </w:rPr>
              <w:fldChar w:fldCharType="begin">
                <w:ffData>
                  <w:name w:val=""/>
                  <w:enabled/>
                  <w:calcOnExit w:val="0"/>
                  <w:textInput>
                    <w:maxLength w:val="9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A60F21" w:rsidRDefault="00A60F21"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A60F21" w:rsidRDefault="00A60F21"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A60F21" w:rsidRPr="00555F90" w:rsidRDefault="00A60F21"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tc>
      </w:tr>
      <w:tr w:rsidR="007D629C" w:rsidRPr="00412BFC" w:rsidTr="007D629C">
        <w:tblPrEx>
          <w:tblBorders>
            <w:insideV w:val="none" w:sz="0" w:space="0" w:color="auto"/>
          </w:tblBorders>
          <w:shd w:val="clear" w:color="auto" w:fill="auto"/>
          <w:tblCellMar>
            <w:top w:w="0" w:type="dxa"/>
            <w:bottom w:w="0" w:type="dxa"/>
          </w:tblCellMar>
        </w:tblPrEx>
        <w:trPr>
          <w:gridAfter w:val="1"/>
          <w:wAfter w:w="34" w:type="dxa"/>
          <w:trHeight w:hRule="exact" w:val="581"/>
        </w:trPr>
        <w:tc>
          <w:tcPr>
            <w:tcW w:w="2376" w:type="dxa"/>
            <w:vAlign w:val="center"/>
          </w:tcPr>
          <w:p w:rsidR="007D629C" w:rsidRPr="00412BFC" w:rsidRDefault="007D629C"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t>Signed</w:t>
            </w:r>
            <w:r w:rsidRPr="00412BFC">
              <w:rPr>
                <w:rFonts w:cs="Arial"/>
                <w:szCs w:val="20"/>
              </w:rPr>
              <w:t>:</w:t>
            </w:r>
          </w:p>
        </w:tc>
        <w:tc>
          <w:tcPr>
            <w:tcW w:w="5668" w:type="dxa"/>
            <w:tcBorders>
              <w:bottom w:val="dotted" w:sz="4" w:space="0" w:color="auto"/>
            </w:tcBorders>
            <w:vAlign w:val="center"/>
          </w:tcPr>
          <w:p w:rsidR="007D629C" w:rsidRPr="00412BFC" w:rsidRDefault="007D629C"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tc>
        <w:tc>
          <w:tcPr>
            <w:tcW w:w="709" w:type="dxa"/>
            <w:vAlign w:val="center"/>
          </w:tcPr>
          <w:p w:rsidR="007D629C" w:rsidRPr="00412BFC" w:rsidRDefault="007D629C"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sidRPr="00412BFC">
              <w:rPr>
                <w:rFonts w:cs="Arial"/>
                <w:szCs w:val="20"/>
              </w:rPr>
              <w:t>Date:</w:t>
            </w:r>
          </w:p>
        </w:tc>
        <w:tc>
          <w:tcPr>
            <w:tcW w:w="2235" w:type="dxa"/>
            <w:tcBorders>
              <w:bottom w:val="dotted" w:sz="4" w:space="0" w:color="auto"/>
            </w:tcBorders>
            <w:vAlign w:val="center"/>
          </w:tcPr>
          <w:p w:rsidR="007D629C" w:rsidRPr="00412BFC" w:rsidRDefault="007D629C" w:rsidP="00151DD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r>
              <w:rPr>
                <w:rFonts w:cs="Arial"/>
                <w:szCs w:val="20"/>
              </w:rPr>
              <w:fldChar w:fldCharType="begin">
                <w:ffData>
                  <w:name w:val=""/>
                  <w:enabled/>
                  <w:calcOnExit w:val="0"/>
                  <w:textInput>
                    <w:type w:val="date"/>
                    <w:maxLength w:val="20"/>
                    <w:format w:val="dd/MM/yyyy"/>
                  </w:textInput>
                </w:ffData>
              </w:fldChar>
            </w:r>
            <w:r>
              <w:rPr>
                <w:rFonts w:cs="Arial"/>
                <w:szCs w:val="20"/>
              </w:rPr>
              <w:instrText xml:space="preserve"> FORMTEXT </w:instrText>
            </w:r>
            <w:r w:rsidRPr="007A745D">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056DCD" w:rsidRDefault="00056DCD"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szCs w:val="20"/>
        </w:rPr>
      </w:pPr>
    </w:p>
    <w:p w:rsidR="003D150A" w:rsidRDefault="00FA73EB" w:rsidP="003D150A">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b/>
          <w:bCs/>
          <w:szCs w:val="20"/>
        </w:rPr>
      </w:pPr>
      <w:r w:rsidRPr="00FA73EB">
        <w:rPr>
          <w:rFonts w:cs="Arial"/>
          <w:b/>
          <w:bCs/>
          <w:szCs w:val="20"/>
        </w:rPr>
        <w:t>EXPLANATORY NOTES:</w:t>
      </w:r>
    </w:p>
    <w:p w:rsidR="005A41F6" w:rsidRDefault="005A41F6" w:rsidP="003D150A">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b/>
          <w:bCs/>
          <w:szCs w:val="20"/>
        </w:rPr>
      </w:pPr>
    </w:p>
    <w:p w:rsidR="005A41F6" w:rsidRPr="005A41F6" w:rsidRDefault="005A41F6" w:rsidP="0037198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5A41F6">
        <w:rPr>
          <w:rFonts w:cs="Arial"/>
          <w:szCs w:val="20"/>
        </w:rPr>
        <w:t>The following notes have been taken from the Regulations and Guidance on Viva Examinations for Research Degrees</w:t>
      </w:r>
      <w:r>
        <w:rPr>
          <w:rFonts w:cs="Arial"/>
          <w:szCs w:val="20"/>
        </w:rPr>
        <w:t>.</w:t>
      </w:r>
    </w:p>
    <w:p w:rsidR="003D150A" w:rsidRDefault="003D150A"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b/>
          <w:bCs/>
          <w:szCs w:val="20"/>
        </w:rPr>
      </w:pPr>
    </w:p>
    <w:p w:rsidR="00FA73EB" w:rsidRDefault="00FA73EB" w:rsidP="002343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b/>
          <w:bCs/>
          <w:szCs w:val="20"/>
        </w:rPr>
      </w:pPr>
    </w:p>
    <w:p w:rsidR="003D150A" w:rsidRPr="003D150A" w:rsidRDefault="003D150A" w:rsidP="003D150A">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rPr>
          <w:rFonts w:cs="Arial"/>
          <w:b/>
          <w:bCs/>
          <w:szCs w:val="20"/>
        </w:rPr>
      </w:pPr>
      <w:r>
        <w:rPr>
          <w:rFonts w:cs="Arial"/>
          <w:b/>
          <w:bCs/>
          <w:szCs w:val="20"/>
          <w:vertAlign w:val="superscript"/>
        </w:rPr>
        <w:t>1</w:t>
      </w:r>
      <w:r w:rsidRPr="003D150A">
        <w:rPr>
          <w:rFonts w:cs="Arial"/>
          <w:b/>
          <w:bCs/>
          <w:szCs w:val="20"/>
        </w:rPr>
        <w:t xml:space="preserve">Format of a Thesis </w:t>
      </w:r>
    </w:p>
    <w:p w:rsidR="003D150A" w:rsidRPr="003D150A" w:rsidRDefault="003D150A"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3D150A">
        <w:rPr>
          <w:rFonts w:cs="Arial"/>
          <w:szCs w:val="20"/>
        </w:rPr>
        <w:t>The thesis should be submitted in the format determined by UCL at the time of submission.</w:t>
      </w:r>
    </w:p>
    <w:p w:rsidR="003D150A" w:rsidRPr="003D150A" w:rsidRDefault="003D150A"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3D150A">
        <w:rPr>
          <w:rFonts w:cs="Arial"/>
          <w:szCs w:val="20"/>
        </w:rPr>
        <w:t>Guidance for students and staff:</w:t>
      </w:r>
    </w:p>
    <w:p w:rsidR="003D150A" w:rsidRPr="003D150A" w:rsidRDefault="003D150A"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3D150A">
        <w:rPr>
          <w:rFonts w:cs="Arial"/>
          <w:szCs w:val="20"/>
        </w:rPr>
        <w:t xml:space="preserve">i) Further information and guidance is available on the relevant websites for </w:t>
      </w:r>
      <w:r w:rsidR="00021194">
        <w:rPr>
          <w:rFonts w:cs="Arial"/>
          <w:szCs w:val="20"/>
        </w:rPr>
        <w:t>details on</w:t>
      </w:r>
      <w:r w:rsidRPr="003D150A">
        <w:rPr>
          <w:rFonts w:cs="Arial"/>
          <w:szCs w:val="20"/>
        </w:rPr>
        <w:t xml:space="preserve"> </w:t>
      </w:r>
      <w:hyperlink r:id="rId8" w:history="1">
        <w:r w:rsidR="00021194" w:rsidRPr="00021194">
          <w:rPr>
            <w:rStyle w:val="Hyperlink"/>
            <w:rFonts w:cs="Arial"/>
            <w:szCs w:val="20"/>
          </w:rPr>
          <w:t>formatting, binding and submission of thesis</w:t>
        </w:r>
      </w:hyperlink>
      <w:r w:rsidR="00021194">
        <w:rPr>
          <w:rFonts w:cs="Arial"/>
          <w:szCs w:val="20"/>
        </w:rPr>
        <w:t xml:space="preserve"> </w:t>
      </w:r>
      <w:r w:rsidRPr="003D150A">
        <w:rPr>
          <w:rFonts w:cs="Arial"/>
          <w:szCs w:val="20"/>
        </w:rPr>
        <w:t xml:space="preserve">and </w:t>
      </w:r>
      <w:hyperlink r:id="rId9" w:history="1">
        <w:r w:rsidRPr="003D150A">
          <w:rPr>
            <w:rStyle w:val="Hyperlink"/>
            <w:rFonts w:cs="Arial"/>
            <w:szCs w:val="20"/>
          </w:rPr>
          <w:t>examination</w:t>
        </w:r>
        <w:r w:rsidRPr="003D150A">
          <w:rPr>
            <w:rStyle w:val="Hyperlink"/>
            <w:rFonts w:cs="Arial"/>
            <w:szCs w:val="20"/>
          </w:rPr>
          <w:t xml:space="preserve"> </w:t>
        </w:r>
        <w:r w:rsidRPr="003D150A">
          <w:rPr>
            <w:rStyle w:val="Hyperlink"/>
            <w:rFonts w:cs="Arial"/>
            <w:szCs w:val="20"/>
          </w:rPr>
          <w:t>entry</w:t>
        </w:r>
      </w:hyperlink>
      <w:r w:rsidRPr="003D150A">
        <w:rPr>
          <w:rFonts w:cs="Arial"/>
          <w:szCs w:val="20"/>
        </w:rPr>
        <w:t>. Some exceptions are made for students in the fields of Fine Art, Design, Architecture and Town Planning as detailed in the guidance notes.</w:t>
      </w:r>
    </w:p>
    <w:p w:rsidR="00FA73EB" w:rsidRDefault="003D150A"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3D150A">
        <w:rPr>
          <w:rFonts w:cs="Arial"/>
          <w:szCs w:val="20"/>
        </w:rPr>
        <w:t>ii) Photographic and other illustrations should be permanently mounted on A4 size paper and bound in with the thesis. A4 size paper (210 x 297 mm) should be used. Plain white paper must be used, of good quality and of sufficient opacity for normal reading. Only one side of the paper may be used.</w:t>
      </w:r>
    </w:p>
    <w:p w:rsidR="003D150A" w:rsidRDefault="003D150A"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p>
    <w:p w:rsidR="003D150A" w:rsidRDefault="003D150A" w:rsidP="00DB4CBD">
      <w:pPr>
        <w:pStyle w:val="Default"/>
        <w:jc w:val="both"/>
        <w:rPr>
          <w:b/>
          <w:bCs/>
          <w:sz w:val="20"/>
          <w:szCs w:val="20"/>
        </w:rPr>
      </w:pPr>
      <w:r>
        <w:rPr>
          <w:b/>
          <w:bCs/>
          <w:sz w:val="20"/>
          <w:szCs w:val="20"/>
          <w:vertAlign w:val="superscript"/>
        </w:rPr>
        <w:t>2</w:t>
      </w:r>
      <w:r w:rsidRPr="003D150A">
        <w:rPr>
          <w:b/>
          <w:bCs/>
          <w:sz w:val="20"/>
          <w:szCs w:val="20"/>
        </w:rPr>
        <w:t>Examination by Video Conferencing</w:t>
      </w:r>
    </w:p>
    <w:p w:rsidR="003D150A" w:rsidRPr="00DF00E8" w:rsidRDefault="00DF00E8" w:rsidP="00DF00E8">
      <w:pPr>
        <w:pStyle w:val="Default"/>
        <w:jc w:val="both"/>
        <w:rPr>
          <w:sz w:val="20"/>
          <w:szCs w:val="20"/>
        </w:rPr>
      </w:pPr>
      <w:r w:rsidRPr="00DF00E8">
        <w:rPr>
          <w:sz w:val="20"/>
          <w:szCs w:val="20"/>
        </w:rPr>
        <w:t>Examination by video conference, or by webcam, is not normally permissible, but if there are extenuating circumstances for an examiner to act in this way</w:t>
      </w:r>
      <w:r w:rsidR="003D150A" w:rsidRPr="00DF00E8">
        <w:rPr>
          <w:sz w:val="20"/>
          <w:szCs w:val="20"/>
        </w:rPr>
        <w:t>, supervisors may apply for the suspension of regulations through Research Degrees in Student and Registry Services. All applications will be considered on a case-by-case basis.</w:t>
      </w:r>
    </w:p>
    <w:p w:rsidR="00056DCD" w:rsidRDefault="00056DCD"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p>
    <w:p w:rsidR="003D150A" w:rsidRPr="003D150A" w:rsidRDefault="003D150A"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b/>
          <w:bCs/>
          <w:szCs w:val="20"/>
        </w:rPr>
      </w:pPr>
      <w:r>
        <w:rPr>
          <w:rFonts w:cs="Arial"/>
          <w:b/>
          <w:bCs/>
          <w:szCs w:val="20"/>
          <w:vertAlign w:val="superscript"/>
        </w:rPr>
        <w:t>3</w:t>
      </w:r>
      <w:r w:rsidRPr="003D150A">
        <w:rPr>
          <w:rFonts w:cs="Arial"/>
          <w:b/>
          <w:bCs/>
          <w:szCs w:val="20"/>
        </w:rPr>
        <w:t>Holding viva outside London</w:t>
      </w:r>
    </w:p>
    <w:p w:rsidR="003D150A" w:rsidRDefault="003D150A"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3D150A">
        <w:rPr>
          <w:rFonts w:cs="Arial"/>
          <w:szCs w:val="20"/>
        </w:rPr>
        <w:t>UCL may exceptionally agree that the examination be conducted outside London if there are circumstances which make this expedient. Applications to hold an oral examination outside of London should be made in writing to the Chair of the Research Degrees Committee via the Student Centre.</w:t>
      </w:r>
    </w:p>
    <w:p w:rsidR="005A41F6" w:rsidRDefault="005A41F6"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p>
    <w:p w:rsidR="005A41F6" w:rsidRPr="005A41F6" w:rsidRDefault="005A41F6"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b/>
          <w:bCs/>
          <w:szCs w:val="20"/>
        </w:rPr>
      </w:pPr>
      <w:r>
        <w:rPr>
          <w:rFonts w:cs="Arial"/>
          <w:b/>
          <w:bCs/>
          <w:szCs w:val="20"/>
          <w:vertAlign w:val="superscript"/>
        </w:rPr>
        <w:t>4</w:t>
      </w:r>
      <w:r w:rsidRPr="005A41F6">
        <w:rPr>
          <w:rFonts w:cs="Arial"/>
          <w:b/>
          <w:bCs/>
          <w:szCs w:val="20"/>
        </w:rPr>
        <w:t xml:space="preserve">Permission for delayed submission as a non-registered student </w:t>
      </w:r>
    </w:p>
    <w:p w:rsidR="00DF00E8" w:rsidRDefault="005A41F6"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5A41F6">
        <w:rPr>
          <w:rFonts w:cs="Arial"/>
          <w:szCs w:val="20"/>
        </w:rPr>
        <w:t xml:space="preserve">A student who submits late will be liable for a </w:t>
      </w:r>
      <w:r w:rsidR="001810B4" w:rsidRPr="001810B4">
        <w:rPr>
          <w:rFonts w:cs="Arial"/>
          <w:szCs w:val="20"/>
        </w:rPr>
        <w:t>Submission Extension Fee</w:t>
      </w:r>
    </w:p>
    <w:p w:rsidR="001810B4" w:rsidRPr="005A41F6" w:rsidRDefault="001810B4"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p>
    <w:p w:rsidR="005A41F6" w:rsidRDefault="005A41F6"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sidRPr="005A41F6">
        <w:rPr>
          <w:rFonts w:cs="Arial"/>
          <w:szCs w:val="20"/>
        </w:rPr>
        <w:t>A student who does not submit a thesis before the end of his or her CRS registration will cease to be registered as a student at the end of this CRS period. He or she will not be entitled to access to UCL facilities and services and will not be entitled to supervisory advice. In addition, any student who wishes to submit after the end of his or her CRS registration will require permission to do so; this must be supported by a student’s supervisor or other departmental authority. If granted, the student will be permitted to submit but will not be re-registered unless his or her department require this.</w:t>
      </w:r>
    </w:p>
    <w:p w:rsidR="00872C48" w:rsidRDefault="00872C48"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p>
    <w:p w:rsidR="00872C48" w:rsidRPr="005A41F6" w:rsidRDefault="00872C48"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r>
        <w:rPr>
          <w:rFonts w:cs="Arial"/>
          <w:szCs w:val="20"/>
        </w:rPr>
        <w:t xml:space="preserve">When completing the form, please confirm that the subject matter contained within the thesis remains valid. </w:t>
      </w:r>
    </w:p>
    <w:p w:rsidR="005A41F6" w:rsidRDefault="005A41F6" w:rsidP="00DB4CB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auto"/>
        <w:jc w:val="both"/>
        <w:rPr>
          <w:rFonts w:cs="Arial"/>
          <w:szCs w:val="20"/>
        </w:rPr>
      </w:pPr>
    </w:p>
    <w:p w:rsidR="005A41F6" w:rsidRDefault="005A41F6" w:rsidP="00DB4CBD">
      <w:pPr>
        <w:pStyle w:val="Default"/>
        <w:jc w:val="both"/>
        <w:rPr>
          <w:color w:val="auto"/>
          <w:sz w:val="20"/>
          <w:szCs w:val="20"/>
        </w:rPr>
      </w:pPr>
      <w:r w:rsidRPr="005A41F6">
        <w:rPr>
          <w:sz w:val="20"/>
          <w:szCs w:val="20"/>
        </w:rPr>
        <w:t xml:space="preserve">All students who submit after the end of their CRS registration will pay a </w:t>
      </w:r>
      <w:hyperlink r:id="rId10" w:history="1">
        <w:r w:rsidR="001810B4">
          <w:rPr>
            <w:rStyle w:val="Hyperlink"/>
            <w:sz w:val="20"/>
            <w:szCs w:val="20"/>
          </w:rPr>
          <w:t xml:space="preserve">Submission </w:t>
        </w:r>
        <w:r w:rsidR="001810B4">
          <w:rPr>
            <w:rStyle w:val="Hyperlink"/>
            <w:sz w:val="20"/>
            <w:szCs w:val="20"/>
          </w:rPr>
          <w:t>E</w:t>
        </w:r>
        <w:r w:rsidR="001810B4">
          <w:rPr>
            <w:rStyle w:val="Hyperlink"/>
            <w:sz w:val="20"/>
            <w:szCs w:val="20"/>
          </w:rPr>
          <w:t>xtension Fee</w:t>
        </w:r>
      </w:hyperlink>
      <w:r w:rsidRPr="005A41F6">
        <w:rPr>
          <w:sz w:val="20"/>
          <w:szCs w:val="20"/>
        </w:rPr>
        <w:t xml:space="preserve"> equivalent to the part-time home fee current at the time. This fee will come into effect the day after the end of their CRS registration and will increment</w:t>
      </w:r>
      <w:r>
        <w:rPr>
          <w:sz w:val="20"/>
          <w:szCs w:val="20"/>
        </w:rPr>
        <w:t xml:space="preserve"> after three months, six months </w:t>
      </w:r>
      <w:r w:rsidRPr="005A41F6">
        <w:rPr>
          <w:color w:val="auto"/>
          <w:sz w:val="20"/>
          <w:szCs w:val="20"/>
        </w:rPr>
        <w:t>and nine months. For submission at any time over nine months after the end of CRS, the fee will be equivalent to 12 months home, part-time fees current in the year of submission.</w:t>
      </w:r>
    </w:p>
    <w:p w:rsidR="00831838" w:rsidRDefault="00831838" w:rsidP="00DB4CBD">
      <w:pPr>
        <w:pStyle w:val="Default"/>
        <w:jc w:val="both"/>
        <w:rPr>
          <w:color w:val="auto"/>
          <w:sz w:val="20"/>
          <w:szCs w:val="20"/>
        </w:rPr>
      </w:pPr>
    </w:p>
    <w:p w:rsidR="00831838" w:rsidRDefault="00831838" w:rsidP="00DB4CBD">
      <w:pPr>
        <w:pStyle w:val="Default"/>
        <w:jc w:val="both"/>
        <w:rPr>
          <w:color w:val="auto"/>
          <w:sz w:val="20"/>
          <w:szCs w:val="20"/>
        </w:rPr>
      </w:pPr>
      <w:r>
        <w:rPr>
          <w:color w:val="auto"/>
          <w:sz w:val="20"/>
          <w:szCs w:val="20"/>
        </w:rPr>
        <w:t xml:space="preserve">If a student holds a Tier 4 visa they and they are granted permission for delayed submission as a non-registered student their registration will be closed and their Tier 4 visa will no longer apply. If they should remain registered you will need to request a CRS Extension, the form can be found here: </w:t>
      </w:r>
      <w:hyperlink r:id="rId11" w:anchor="crs-extension" w:history="1">
        <w:r w:rsidR="00021194">
          <w:rPr>
            <w:rStyle w:val="Hyperlink"/>
            <w:sz w:val="20"/>
            <w:szCs w:val="20"/>
          </w:rPr>
          <w:t>https://www.ucl.ac.uk/studen</w:t>
        </w:r>
        <w:r w:rsidR="00021194">
          <w:rPr>
            <w:rStyle w:val="Hyperlink"/>
            <w:sz w:val="20"/>
            <w:szCs w:val="20"/>
          </w:rPr>
          <w:t>t</w:t>
        </w:r>
        <w:r w:rsidR="00021194">
          <w:rPr>
            <w:rStyle w:val="Hyperlink"/>
            <w:sz w:val="20"/>
            <w:szCs w:val="20"/>
          </w:rPr>
          <w:t>s/status/research-students/completing-research-status#crs-extension</w:t>
        </w:r>
      </w:hyperlink>
      <w:r>
        <w:rPr>
          <w:color w:val="auto"/>
          <w:sz w:val="20"/>
          <w:szCs w:val="20"/>
        </w:rPr>
        <w:t xml:space="preserve"> </w:t>
      </w:r>
    </w:p>
    <w:p w:rsidR="00EC0340" w:rsidRDefault="00EC0340" w:rsidP="00DB4CBD">
      <w:pPr>
        <w:pStyle w:val="Default"/>
        <w:jc w:val="both"/>
        <w:rPr>
          <w:color w:val="auto"/>
          <w:sz w:val="20"/>
          <w:szCs w:val="20"/>
        </w:rPr>
      </w:pPr>
    </w:p>
    <w:p w:rsidR="00343A2E" w:rsidRDefault="00343A2E" w:rsidP="00DB4CBD">
      <w:pPr>
        <w:pStyle w:val="Default"/>
        <w:jc w:val="both"/>
        <w:rPr>
          <w:b/>
          <w:bCs/>
          <w:color w:val="auto"/>
          <w:sz w:val="20"/>
          <w:szCs w:val="20"/>
        </w:rPr>
      </w:pPr>
      <w:r w:rsidRPr="00343A2E">
        <w:rPr>
          <w:b/>
          <w:bCs/>
          <w:color w:val="auto"/>
          <w:sz w:val="20"/>
          <w:szCs w:val="20"/>
          <w:vertAlign w:val="superscript"/>
        </w:rPr>
        <w:t>5</w:t>
      </w:r>
      <w:r w:rsidRPr="00343A2E">
        <w:rPr>
          <w:b/>
          <w:bCs/>
          <w:color w:val="auto"/>
          <w:sz w:val="20"/>
          <w:szCs w:val="20"/>
        </w:rPr>
        <w:t>Extension to the deadline to submit corrections (Minor/Resubmission)</w:t>
      </w:r>
    </w:p>
    <w:p w:rsidR="00343A2E" w:rsidRDefault="00343A2E" w:rsidP="00DB4CBD">
      <w:pPr>
        <w:pStyle w:val="Default"/>
        <w:jc w:val="both"/>
        <w:rPr>
          <w:color w:val="auto"/>
          <w:sz w:val="20"/>
          <w:szCs w:val="20"/>
        </w:rPr>
      </w:pPr>
      <w:r>
        <w:rPr>
          <w:color w:val="auto"/>
          <w:sz w:val="20"/>
          <w:szCs w:val="20"/>
        </w:rPr>
        <w:t>In the rare cases where a candidate cannot complete the require</w:t>
      </w:r>
      <w:r w:rsidR="00642A74">
        <w:rPr>
          <w:color w:val="auto"/>
          <w:sz w:val="20"/>
          <w:szCs w:val="20"/>
        </w:rPr>
        <w:t>d</w:t>
      </w:r>
      <w:r>
        <w:rPr>
          <w:color w:val="auto"/>
          <w:sz w:val="20"/>
          <w:szCs w:val="20"/>
        </w:rPr>
        <w:t xml:space="preserve"> corrections within the specified time limit, permission may be sought for an extension. You must indicate the reason for </w:t>
      </w:r>
      <w:r w:rsidR="005E3AE0">
        <w:rPr>
          <w:color w:val="auto"/>
          <w:sz w:val="20"/>
          <w:szCs w:val="20"/>
        </w:rPr>
        <w:t>the delay in submitting the corrections</w:t>
      </w:r>
      <w:r>
        <w:rPr>
          <w:color w:val="auto"/>
          <w:sz w:val="20"/>
          <w:szCs w:val="20"/>
        </w:rPr>
        <w:t xml:space="preserve"> and confirm that </w:t>
      </w:r>
      <w:r w:rsidRPr="00343A2E">
        <w:rPr>
          <w:color w:val="auto"/>
          <w:sz w:val="20"/>
          <w:szCs w:val="20"/>
          <w:u w:val="single"/>
        </w:rPr>
        <w:t>both</w:t>
      </w:r>
      <w:r>
        <w:rPr>
          <w:color w:val="auto"/>
          <w:sz w:val="20"/>
          <w:szCs w:val="20"/>
        </w:rPr>
        <w:t xml:space="preserve"> examiners have </w:t>
      </w:r>
      <w:r w:rsidR="005E3AE0">
        <w:rPr>
          <w:color w:val="auto"/>
          <w:sz w:val="20"/>
          <w:szCs w:val="20"/>
        </w:rPr>
        <w:t>agreed to this extension</w:t>
      </w:r>
      <w:r>
        <w:rPr>
          <w:color w:val="auto"/>
          <w:sz w:val="20"/>
          <w:szCs w:val="20"/>
        </w:rPr>
        <w:t>. You will also need to provide the expected date of submission.</w:t>
      </w:r>
    </w:p>
    <w:p w:rsidR="00343A2E" w:rsidRDefault="00343A2E" w:rsidP="00DB4CBD">
      <w:pPr>
        <w:pStyle w:val="Default"/>
        <w:jc w:val="both"/>
        <w:rPr>
          <w:color w:val="auto"/>
          <w:sz w:val="20"/>
          <w:szCs w:val="20"/>
        </w:rPr>
      </w:pPr>
    </w:p>
    <w:p w:rsidR="00EC0340" w:rsidRDefault="00EC0340" w:rsidP="005A41F6">
      <w:pPr>
        <w:pStyle w:val="Default"/>
        <w:rPr>
          <w:color w:val="auto"/>
          <w:sz w:val="20"/>
          <w:szCs w:val="20"/>
        </w:rPr>
      </w:pPr>
    </w:p>
    <w:p w:rsidR="00EC0340" w:rsidRDefault="00EC0340" w:rsidP="005A41F6">
      <w:pPr>
        <w:pStyle w:val="Default"/>
        <w:rPr>
          <w:color w:val="auto"/>
          <w:sz w:val="20"/>
          <w:szCs w:val="20"/>
        </w:rPr>
      </w:pPr>
    </w:p>
    <w:p w:rsidR="00EC0340" w:rsidRDefault="00EC0340" w:rsidP="005A41F6">
      <w:pPr>
        <w:pStyle w:val="Default"/>
        <w:rPr>
          <w:color w:val="auto"/>
          <w:sz w:val="20"/>
          <w:szCs w:val="20"/>
        </w:rPr>
      </w:pPr>
    </w:p>
    <w:p w:rsidR="00EC0340" w:rsidRDefault="00EC0340" w:rsidP="005A41F6">
      <w:pPr>
        <w:pStyle w:val="Default"/>
        <w:rPr>
          <w:color w:val="auto"/>
          <w:sz w:val="20"/>
          <w:szCs w:val="20"/>
        </w:rPr>
      </w:pPr>
      <w:r>
        <w:rPr>
          <w:color w:val="auto"/>
          <w:sz w:val="20"/>
          <w:szCs w:val="20"/>
        </w:rPr>
        <w:t>For further information, please refer to:</w:t>
      </w:r>
    </w:p>
    <w:p w:rsidR="00EC0340" w:rsidRDefault="00F207C4" w:rsidP="005A41F6">
      <w:pPr>
        <w:pStyle w:val="Default"/>
        <w:rPr>
          <w:sz w:val="20"/>
          <w:szCs w:val="20"/>
        </w:rPr>
      </w:pPr>
      <w:hyperlink r:id="rId12" w:history="1">
        <w:r w:rsidRPr="00927D1A">
          <w:rPr>
            <w:rStyle w:val="Hyperlink"/>
            <w:sz w:val="20"/>
            <w:szCs w:val="20"/>
          </w:rPr>
          <w:t>http://www.ucl.ac.uk/srs/academic-m</w:t>
        </w:r>
        <w:r w:rsidRPr="00927D1A">
          <w:rPr>
            <w:rStyle w:val="Hyperlink"/>
            <w:sz w:val="20"/>
            <w:szCs w:val="20"/>
          </w:rPr>
          <w:t>a</w:t>
        </w:r>
        <w:r w:rsidRPr="00927D1A">
          <w:rPr>
            <w:rStyle w:val="Hyperlink"/>
            <w:sz w:val="20"/>
            <w:szCs w:val="20"/>
          </w:rPr>
          <w:t>nual/overview</w:t>
        </w:r>
      </w:hyperlink>
      <w:r>
        <w:rPr>
          <w:sz w:val="20"/>
          <w:szCs w:val="20"/>
        </w:rPr>
        <w:t xml:space="preserve"> </w:t>
      </w:r>
    </w:p>
    <w:p w:rsidR="00EC0340" w:rsidRDefault="00F207C4" w:rsidP="005A41F6">
      <w:pPr>
        <w:pStyle w:val="Default"/>
        <w:rPr>
          <w:sz w:val="20"/>
          <w:szCs w:val="20"/>
        </w:rPr>
      </w:pPr>
      <w:hyperlink r:id="rId13" w:history="1">
        <w:r w:rsidRPr="00927D1A">
          <w:rPr>
            <w:rStyle w:val="Hyperlink"/>
            <w:sz w:val="20"/>
            <w:szCs w:val="20"/>
          </w:rPr>
          <w:t>http://www.ucl.ac.uk/srs/academic-manual/research-degre</w:t>
        </w:r>
        <w:r w:rsidRPr="00927D1A">
          <w:rPr>
            <w:rStyle w:val="Hyperlink"/>
            <w:sz w:val="20"/>
            <w:szCs w:val="20"/>
          </w:rPr>
          <w:t>e</w:t>
        </w:r>
        <w:r w:rsidRPr="00927D1A">
          <w:rPr>
            <w:rStyle w:val="Hyperlink"/>
            <w:sz w:val="20"/>
            <w:szCs w:val="20"/>
          </w:rPr>
          <w:t>s/document</w:t>
        </w:r>
        <w:r w:rsidRPr="00927D1A">
          <w:rPr>
            <w:rStyle w:val="Hyperlink"/>
            <w:sz w:val="20"/>
            <w:szCs w:val="20"/>
          </w:rPr>
          <w:t>s</w:t>
        </w:r>
        <w:r w:rsidRPr="00927D1A">
          <w:rPr>
            <w:rStyle w:val="Hyperlink"/>
            <w:sz w:val="20"/>
            <w:szCs w:val="20"/>
          </w:rPr>
          <w:t>/oral_guidance.pdf</w:t>
        </w:r>
      </w:hyperlink>
      <w:r>
        <w:rPr>
          <w:sz w:val="20"/>
          <w:szCs w:val="20"/>
        </w:rPr>
        <w:t xml:space="preserve"> </w:t>
      </w:r>
    </w:p>
    <w:p w:rsidR="00EC0340" w:rsidRPr="005A41F6" w:rsidRDefault="00EC0340" w:rsidP="005A41F6">
      <w:pPr>
        <w:pStyle w:val="Default"/>
        <w:rPr>
          <w:sz w:val="20"/>
          <w:szCs w:val="20"/>
        </w:rPr>
      </w:pPr>
    </w:p>
    <w:sectPr w:rsidR="00EC0340" w:rsidRPr="005A41F6" w:rsidSect="00EC0340">
      <w:pgSz w:w="11906" w:h="16838" w:code="9"/>
      <w:pgMar w:top="142" w:right="567" w:bottom="284" w:left="567" w:header="72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83" w:rsidRDefault="003A3083">
      <w:r>
        <w:separator/>
      </w:r>
    </w:p>
  </w:endnote>
  <w:endnote w:type="continuationSeparator" w:id="0">
    <w:p w:rsidR="003A3083" w:rsidRDefault="003A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83" w:rsidRDefault="003A3083">
      <w:r>
        <w:separator/>
      </w:r>
    </w:p>
  </w:footnote>
  <w:footnote w:type="continuationSeparator" w:id="0">
    <w:p w:rsidR="003A3083" w:rsidRDefault="003A3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23DC"/>
    <w:multiLevelType w:val="hybridMultilevel"/>
    <w:tmpl w:val="C9A8D0B0"/>
    <w:lvl w:ilvl="0" w:tplc="D02EEDD8">
      <w:start w:val="1"/>
      <w:numFmt w:val="bullet"/>
      <w:lvlText w:val=""/>
      <w:lvlJc w:val="left"/>
      <w:pPr>
        <w:tabs>
          <w:tab w:val="num" w:pos="285"/>
        </w:tabs>
        <w:ind w:left="285" w:hanging="28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49"/>
    <w:rsid w:val="0001433C"/>
    <w:rsid w:val="00021194"/>
    <w:rsid w:val="00056DCD"/>
    <w:rsid w:val="000872BA"/>
    <w:rsid w:val="00151DD0"/>
    <w:rsid w:val="00176D50"/>
    <w:rsid w:val="001810B4"/>
    <w:rsid w:val="0019586C"/>
    <w:rsid w:val="001C4344"/>
    <w:rsid w:val="001C7193"/>
    <w:rsid w:val="001D0465"/>
    <w:rsid w:val="00233172"/>
    <w:rsid w:val="00234349"/>
    <w:rsid w:val="00236FBB"/>
    <w:rsid w:val="00246FAF"/>
    <w:rsid w:val="002D63AB"/>
    <w:rsid w:val="00343A2E"/>
    <w:rsid w:val="0037198C"/>
    <w:rsid w:val="003A3083"/>
    <w:rsid w:val="003C00AC"/>
    <w:rsid w:val="003D150A"/>
    <w:rsid w:val="00402F71"/>
    <w:rsid w:val="00495F44"/>
    <w:rsid w:val="005A41F6"/>
    <w:rsid w:val="005C3B9C"/>
    <w:rsid w:val="005E3AE0"/>
    <w:rsid w:val="00642A74"/>
    <w:rsid w:val="00657407"/>
    <w:rsid w:val="006B44C7"/>
    <w:rsid w:val="007443A0"/>
    <w:rsid w:val="007D629C"/>
    <w:rsid w:val="00831838"/>
    <w:rsid w:val="00872C48"/>
    <w:rsid w:val="008B4336"/>
    <w:rsid w:val="009039D1"/>
    <w:rsid w:val="00957537"/>
    <w:rsid w:val="00957893"/>
    <w:rsid w:val="009718CC"/>
    <w:rsid w:val="009F61C6"/>
    <w:rsid w:val="00A60F21"/>
    <w:rsid w:val="00A9170F"/>
    <w:rsid w:val="00B0312E"/>
    <w:rsid w:val="00BB1C59"/>
    <w:rsid w:val="00C546A8"/>
    <w:rsid w:val="00D00D36"/>
    <w:rsid w:val="00D37246"/>
    <w:rsid w:val="00DB4CBD"/>
    <w:rsid w:val="00DB5D01"/>
    <w:rsid w:val="00DC1109"/>
    <w:rsid w:val="00DF00E8"/>
    <w:rsid w:val="00E03501"/>
    <w:rsid w:val="00E50209"/>
    <w:rsid w:val="00EC0340"/>
    <w:rsid w:val="00EC3831"/>
    <w:rsid w:val="00EF13CE"/>
    <w:rsid w:val="00F1214E"/>
    <w:rsid w:val="00F207C4"/>
    <w:rsid w:val="00FA73EB"/>
    <w:rsid w:val="00FD4D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26E62A-396D-4221-BC55-F7A285D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36"/>
    <w:pPr>
      <w:spacing w:line="230" w:lineRule="exact"/>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234349"/>
    <w:pPr>
      <w:ind w:right="4253"/>
    </w:pPr>
    <w:rPr>
      <w:b/>
      <w:caps/>
      <w:szCs w:val="20"/>
    </w:rPr>
  </w:style>
  <w:style w:type="paragraph" w:styleId="Footer">
    <w:name w:val="footer"/>
    <w:basedOn w:val="Normal"/>
    <w:link w:val="FooterChar"/>
    <w:rsid w:val="00234349"/>
    <w:pPr>
      <w:tabs>
        <w:tab w:val="center" w:pos="4153"/>
        <w:tab w:val="right" w:pos="8306"/>
      </w:tabs>
      <w:spacing w:line="240" w:lineRule="auto"/>
    </w:pPr>
    <w:rPr>
      <w:sz w:val="16"/>
    </w:rPr>
  </w:style>
  <w:style w:type="character" w:customStyle="1" w:styleId="FooterChar">
    <w:name w:val="Footer Char"/>
    <w:link w:val="Footer"/>
    <w:rsid w:val="00234349"/>
    <w:rPr>
      <w:rFonts w:ascii="Arial" w:eastAsia="Times New Roman" w:hAnsi="Arial" w:cs="Times New Roman"/>
      <w:sz w:val="16"/>
      <w:szCs w:val="24"/>
      <w:lang w:eastAsia="en-GB"/>
    </w:rPr>
  </w:style>
  <w:style w:type="paragraph" w:styleId="BalloonText">
    <w:name w:val="Balloon Text"/>
    <w:basedOn w:val="Normal"/>
    <w:link w:val="BalloonTextChar"/>
    <w:uiPriority w:val="99"/>
    <w:semiHidden/>
    <w:unhideWhenUsed/>
    <w:rsid w:val="00056DC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56DCD"/>
    <w:rPr>
      <w:rFonts w:ascii="Tahoma" w:eastAsia="Times New Roman" w:hAnsi="Tahoma" w:cs="Tahoma"/>
      <w:sz w:val="16"/>
      <w:szCs w:val="16"/>
      <w:lang w:eastAsia="en-GB"/>
    </w:rPr>
  </w:style>
  <w:style w:type="character" w:styleId="Hyperlink">
    <w:name w:val="Hyperlink"/>
    <w:uiPriority w:val="99"/>
    <w:unhideWhenUsed/>
    <w:rsid w:val="003D150A"/>
    <w:rPr>
      <w:color w:val="0000FF"/>
      <w:u w:val="single"/>
    </w:rPr>
  </w:style>
  <w:style w:type="paragraph" w:customStyle="1" w:styleId="Default">
    <w:name w:val="Default"/>
    <w:rsid w:val="003D150A"/>
    <w:pPr>
      <w:autoSpaceDE w:val="0"/>
      <w:autoSpaceDN w:val="0"/>
      <w:adjustRightInd w:val="0"/>
    </w:pPr>
    <w:rPr>
      <w:rFonts w:ascii="Arial" w:hAnsi="Arial"/>
      <w:color w:val="000000"/>
      <w:sz w:val="24"/>
      <w:szCs w:val="24"/>
    </w:rPr>
  </w:style>
  <w:style w:type="character" w:styleId="FollowedHyperlink">
    <w:name w:val="FollowedHyperlink"/>
    <w:uiPriority w:val="99"/>
    <w:semiHidden/>
    <w:unhideWhenUsed/>
    <w:rsid w:val="00F207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exams-and-assessments/research-assessments/format-bind-and-submit-your-thesis-general-guidance%20" TargetMode="External"/><Relationship Id="rId13" Type="http://schemas.openxmlformats.org/officeDocument/2006/relationships/hyperlink" Target="http://www.ucl.ac.uk/srs/academic-manual/research-degrees/documents/oral_guid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srs/academic-manual/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status/research-students/completing-research-sta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students/exams-and-assessments/research-assessments/extension-fees" TargetMode="External"/><Relationship Id="rId4" Type="http://schemas.openxmlformats.org/officeDocument/2006/relationships/settings" Target="settings.xml"/><Relationship Id="rId9" Type="http://schemas.openxmlformats.org/officeDocument/2006/relationships/hyperlink" Target="https://www.ucl.ac.uk/students/exams-and-assessments/research-assessments/examination-en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1552-99AE-49B0-8D8D-7B1F074B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UCL REGISTRY &amp; ACADEMIC SERVICES</vt:lpstr>
    </vt:vector>
  </TitlesOfParts>
  <Company>University College London</Company>
  <LinksUpToDate>false</LinksUpToDate>
  <CharactersWithSpaces>6530</CharactersWithSpaces>
  <SharedDoc>false</SharedDoc>
  <HLinks>
    <vt:vector size="36" baseType="variant">
      <vt:variant>
        <vt:i4>4194430</vt:i4>
      </vt:variant>
      <vt:variant>
        <vt:i4>78</vt:i4>
      </vt:variant>
      <vt:variant>
        <vt:i4>0</vt:i4>
      </vt:variant>
      <vt:variant>
        <vt:i4>5</vt:i4>
      </vt:variant>
      <vt:variant>
        <vt:lpwstr>http://www.ucl.ac.uk/srs/academic-manual/research-degrees/documents/oral_guidance.pdf</vt:lpwstr>
      </vt:variant>
      <vt:variant>
        <vt:lpwstr/>
      </vt:variant>
      <vt:variant>
        <vt:i4>5636176</vt:i4>
      </vt:variant>
      <vt:variant>
        <vt:i4>75</vt:i4>
      </vt:variant>
      <vt:variant>
        <vt:i4>0</vt:i4>
      </vt:variant>
      <vt:variant>
        <vt:i4>5</vt:i4>
      </vt:variant>
      <vt:variant>
        <vt:lpwstr>http://www.ucl.ac.uk/srs/academic-manual/overview</vt:lpwstr>
      </vt:variant>
      <vt:variant>
        <vt:lpwstr/>
      </vt:variant>
      <vt:variant>
        <vt:i4>2883643</vt:i4>
      </vt:variant>
      <vt:variant>
        <vt:i4>72</vt:i4>
      </vt:variant>
      <vt:variant>
        <vt:i4>0</vt:i4>
      </vt:variant>
      <vt:variant>
        <vt:i4>5</vt:i4>
      </vt:variant>
      <vt:variant>
        <vt:lpwstr>https://www.ucl.ac.uk/students/status/research-students/completing-research-status</vt:lpwstr>
      </vt:variant>
      <vt:variant>
        <vt:lpwstr>crs-extension</vt:lpwstr>
      </vt:variant>
      <vt:variant>
        <vt:i4>1900565</vt:i4>
      </vt:variant>
      <vt:variant>
        <vt:i4>69</vt:i4>
      </vt:variant>
      <vt:variant>
        <vt:i4>0</vt:i4>
      </vt:variant>
      <vt:variant>
        <vt:i4>5</vt:i4>
      </vt:variant>
      <vt:variant>
        <vt:lpwstr>https://www.ucl.ac.uk/students/exams-and-assessments/research-assessments/extension-fees</vt:lpwstr>
      </vt:variant>
      <vt:variant>
        <vt:lpwstr/>
      </vt:variant>
      <vt:variant>
        <vt:i4>7733364</vt:i4>
      </vt:variant>
      <vt:variant>
        <vt:i4>66</vt:i4>
      </vt:variant>
      <vt:variant>
        <vt:i4>0</vt:i4>
      </vt:variant>
      <vt:variant>
        <vt:i4>5</vt:i4>
      </vt:variant>
      <vt:variant>
        <vt:lpwstr>https://www.ucl.ac.uk/students/exams-and-assessments/research-assessments/examination-entry</vt:lpwstr>
      </vt:variant>
      <vt:variant>
        <vt:lpwstr/>
      </vt:variant>
      <vt:variant>
        <vt:i4>851984</vt:i4>
      </vt:variant>
      <vt:variant>
        <vt:i4>63</vt:i4>
      </vt:variant>
      <vt:variant>
        <vt:i4>0</vt:i4>
      </vt:variant>
      <vt:variant>
        <vt:i4>5</vt:i4>
      </vt:variant>
      <vt:variant>
        <vt:lpwstr>https://www.ucl.ac.uk/students/exams-and-assessments/research-assessments/format-bind-and-submit-your-thesis-general-guidance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 &amp; ACADEMIC SERVICES</dc:title>
  <dc:subject/>
  <dc:creator>Steve Kenny</dc:creator>
  <cp:keywords/>
  <cp:lastModifiedBy>Darren Payne</cp:lastModifiedBy>
  <cp:revision>2</cp:revision>
  <dcterms:created xsi:type="dcterms:W3CDTF">2018-07-31T14:10:00Z</dcterms:created>
  <dcterms:modified xsi:type="dcterms:W3CDTF">2018-07-31T14:10:00Z</dcterms:modified>
</cp:coreProperties>
</file>