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37D81562" w:rsidR="00EF5654" w:rsidRPr="00EF5654" w:rsidRDefault="00E7650C" w:rsidP="00B17C6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68102F">
              <w:rPr>
                <w:b/>
                <w:sz w:val="24"/>
                <w:szCs w:val="24"/>
              </w:rPr>
              <w:t>xaminers’ Joint Report for a D</w:t>
            </w:r>
            <w:r w:rsidR="00B17C67">
              <w:rPr>
                <w:b/>
                <w:sz w:val="24"/>
                <w:szCs w:val="24"/>
              </w:rPr>
              <w:t>CCS</w:t>
            </w:r>
            <w:r w:rsidR="00EF5654"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4867A4EE" w:rsidR="00EF5654" w:rsidRPr="00EF5654" w:rsidRDefault="00B17C67" w:rsidP="00EF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DCCS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50D6FCE0" w:rsidR="00D950F3" w:rsidRPr="00D950F3" w:rsidRDefault="00486801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 xml:space="preserve">SECTION A: </w:t>
            </w:r>
            <w:r>
              <w:rPr>
                <w:sz w:val="24"/>
                <w:szCs w:val="24"/>
              </w:rPr>
              <w:t>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B17C67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B17C67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B17C67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B17C67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B17C67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B17C67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B17C67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486801">
        <w:trPr>
          <w:trHeight w:val="698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02873641" w:rsidR="00A96F10" w:rsidRPr="002D4C71" w:rsidRDefault="00A96F10" w:rsidP="00A96F10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486801">
              <w:rPr>
                <w:b/>
                <w:caps/>
                <w:noProof/>
                <w:sz w:val="24"/>
                <w:szCs w:val="24"/>
              </w:rPr>
              <w:t>:</w:t>
            </w:r>
            <w:r w:rsidR="00486801" w:rsidRPr="0019190F">
              <w:rPr>
                <w:sz w:val="24"/>
                <w:szCs w:val="24"/>
              </w:rPr>
              <w:t xml:space="preserve"> The examiners confirm one of the following outcomes (please tick)</w:t>
            </w:r>
          </w:p>
        </w:tc>
      </w:tr>
      <w:tr w:rsidR="00A96F10" w:rsidRPr="002D4C71" w14:paraId="4E8D814F" w14:textId="77777777" w:rsidTr="00486801">
        <w:trPr>
          <w:trHeight w:val="803"/>
        </w:trPr>
        <w:tc>
          <w:tcPr>
            <w:tcW w:w="9041" w:type="dxa"/>
            <w:shd w:val="clear" w:color="auto" w:fill="auto"/>
            <w:vAlign w:val="center"/>
          </w:tcPr>
          <w:p w14:paraId="3F197440" w14:textId="47B8DE2E" w:rsidR="00A96F10" w:rsidRPr="002D4C71" w:rsidRDefault="00A96F10" w:rsidP="00B17C6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 xml:space="preserve">Outcomes if the candidate will meet the required standard for a </w:t>
            </w:r>
            <w:r w:rsidR="00894BC5">
              <w:rPr>
                <w:b/>
                <w:sz w:val="24"/>
                <w:szCs w:val="24"/>
              </w:rPr>
              <w:t>D</w:t>
            </w:r>
            <w:r w:rsidR="00B17C67">
              <w:rPr>
                <w:b/>
                <w:sz w:val="24"/>
                <w:szCs w:val="24"/>
              </w:rPr>
              <w:t>CCS</w:t>
            </w:r>
            <w:r w:rsidRPr="0051301D">
              <w:rPr>
                <w:b/>
                <w:sz w:val="24"/>
                <w:szCs w:val="24"/>
              </w:rPr>
              <w:t xml:space="preserve">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486801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7E02BEE8" w:rsidR="00A96F10" w:rsidRPr="0051301D" w:rsidRDefault="00A96F10" w:rsidP="00B17C67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candidate has met the criteria for a</w:t>
            </w:r>
            <w:r w:rsidR="00E765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475DB9">
              <w:rPr>
                <w:b/>
                <w:sz w:val="24"/>
                <w:szCs w:val="24"/>
              </w:rPr>
              <w:t>D</w:t>
            </w:r>
            <w:r w:rsidR="00B17C67">
              <w:rPr>
                <w:b/>
                <w:sz w:val="24"/>
                <w:szCs w:val="24"/>
              </w:rPr>
              <w:t>CCS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475DB9">
              <w:rPr>
                <w:b/>
                <w:sz w:val="24"/>
                <w:szCs w:val="24"/>
              </w:rPr>
              <w:t xml:space="preserve">can be </w:t>
            </w:r>
            <w:r w:rsidR="00B17C67">
              <w:rPr>
                <w:b/>
                <w:sz w:val="24"/>
                <w:szCs w:val="24"/>
              </w:rPr>
              <w:t>awarded the DCCS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486801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F718A1" w:rsidRPr="002D4C71" w14:paraId="3E0F5AD4" w14:textId="77777777" w:rsidTr="009B69C0">
        <w:trPr>
          <w:trHeight w:val="3314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F718A1" w:rsidRDefault="00F718A1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78717AA2" w:rsidR="00F718A1" w:rsidRDefault="00F718A1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347AA245" w14:textId="77777777" w:rsidR="00B94E8B" w:rsidRDefault="00B94E8B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1318EB80" w14:textId="34E1444B" w:rsidR="00F718A1" w:rsidRPr="00822A8B" w:rsidRDefault="00F718A1" w:rsidP="009B69C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</w:t>
            </w:r>
            <w:proofErr w:type="spellStart"/>
            <w:r w:rsidRPr="00BD0020">
              <w:rPr>
                <w:b/>
                <w:sz w:val="24"/>
                <w:szCs w:val="24"/>
              </w:rPr>
              <w:t>i</w:t>
            </w:r>
            <w:proofErr w:type="spellEnd"/>
            <w:r w:rsidRPr="00BD0020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486801">
        <w:trPr>
          <w:trHeight w:val="575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486801">
        <w:trPr>
          <w:trHeight w:val="575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486801">
        <w:trPr>
          <w:trHeight w:val="2962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F611F" w14:textId="1EA097DD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="001D02D8">
              <w:rPr>
                <w:b/>
                <w:bCs/>
                <w:sz w:val="24"/>
                <w:szCs w:val="24"/>
              </w:rPr>
              <w:t>within a period not exceeding twelve</w:t>
            </w:r>
            <w:r w:rsidRPr="00373998">
              <w:rPr>
                <w:b/>
                <w:bCs/>
                <w:sz w:val="24"/>
                <w:szCs w:val="24"/>
              </w:rPr>
              <w:t xml:space="preserve">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1150" w:rsidRPr="002D4C71" w14:paraId="00663F28" w14:textId="77777777" w:rsidTr="00486801">
        <w:trPr>
          <w:trHeight w:val="529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4F6A0" w14:textId="77777777" w:rsidR="00A71150" w:rsidRPr="00A71150" w:rsidRDefault="00A71150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71150" w:rsidRPr="002D4C71" w14:paraId="78FBDF41" w14:textId="77777777" w:rsidTr="00786CDC">
        <w:trPr>
          <w:trHeight w:val="707"/>
        </w:trPr>
        <w:tc>
          <w:tcPr>
            <w:tcW w:w="9041" w:type="dxa"/>
            <w:shd w:val="clear" w:color="auto" w:fill="auto"/>
            <w:vAlign w:val="center"/>
          </w:tcPr>
          <w:p w14:paraId="3741F90B" w14:textId="75215C25" w:rsidR="00A71150" w:rsidRPr="00786CDC" w:rsidRDefault="00A71150" w:rsidP="00B17C6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786CDC">
              <w:rPr>
                <w:b/>
                <w:sz w:val="24"/>
                <w:szCs w:val="24"/>
              </w:rPr>
              <w:t>Outcomes if candidate does no</w:t>
            </w:r>
            <w:r w:rsidR="00475DB9">
              <w:rPr>
                <w:b/>
                <w:sz w:val="24"/>
                <w:szCs w:val="24"/>
              </w:rPr>
              <w:t>t</w:t>
            </w:r>
            <w:r w:rsidR="00B17C67">
              <w:rPr>
                <w:b/>
                <w:sz w:val="24"/>
                <w:szCs w:val="24"/>
              </w:rPr>
              <w:t xml:space="preserve"> meet required standard for a DCCS</w:t>
            </w:r>
            <w:r w:rsidRPr="00786CDC">
              <w:rPr>
                <w:b/>
                <w:sz w:val="24"/>
                <w:szCs w:val="24"/>
              </w:rPr>
              <w:t xml:space="preserve"> award:</w:t>
            </w:r>
          </w:p>
        </w:tc>
      </w:tr>
      <w:tr w:rsidR="00A71150" w:rsidRPr="002D4C71" w14:paraId="6A96885B" w14:textId="77777777" w:rsidTr="00A71150">
        <w:trPr>
          <w:trHeight w:val="844"/>
        </w:trPr>
        <w:tc>
          <w:tcPr>
            <w:tcW w:w="9041" w:type="dxa"/>
            <w:shd w:val="clear" w:color="auto" w:fill="auto"/>
            <w:vAlign w:val="center"/>
          </w:tcPr>
          <w:p w14:paraId="79847C03" w14:textId="0FE634B2" w:rsidR="00A71150" w:rsidRPr="00373998" w:rsidRDefault="00A71150" w:rsidP="00B17C67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</w:t>
            </w:r>
            <w:r w:rsidR="00475DB9">
              <w:rPr>
                <w:b/>
                <w:sz w:val="24"/>
                <w:szCs w:val="24"/>
              </w:rPr>
              <w:t xml:space="preserve">filled </w:t>
            </w:r>
            <w:r w:rsidR="00B17C67">
              <w:rPr>
                <w:b/>
                <w:sz w:val="24"/>
                <w:szCs w:val="24"/>
              </w:rPr>
              <w:t>the requirements for a DCCS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13535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0B0CB8A4" w:rsidR="00545FDA" w:rsidRPr="00545FDA" w:rsidRDefault="00545FDA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</w:t>
            </w:r>
            <w:r w:rsidR="00486801">
              <w:rPr>
                <w:b/>
                <w:sz w:val="24"/>
                <w:szCs w:val="24"/>
              </w:rPr>
              <w:t>:</w:t>
            </w:r>
            <w:r w:rsidR="00486801" w:rsidRPr="006708FF">
              <w:rPr>
                <w:sz w:val="24"/>
                <w:szCs w:val="24"/>
              </w:rPr>
              <w:t xml:space="preserve"> Examiners’ Joint Report of the Viva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Pr="00A71150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 w:rsidRPr="00A71150">
              <w:rPr>
                <w:sz w:val="24"/>
                <w:szCs w:val="24"/>
              </w:rPr>
              <w:t xml:space="preserve">the </w:t>
            </w:r>
            <w:r w:rsidRPr="00A71150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Pr="00A71150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052A2083" w:rsidR="0017316F" w:rsidRPr="00A71150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Please use this section to </w:t>
            </w:r>
            <w:r w:rsidR="00715C26" w:rsidRPr="00A71150">
              <w:rPr>
                <w:sz w:val="24"/>
                <w:szCs w:val="24"/>
              </w:rPr>
              <w:t>list</w:t>
            </w:r>
            <w:r w:rsidR="0017316F" w:rsidRPr="00A71150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3C2E045A" w14:textId="0A53531E" w:rsidR="00A71150" w:rsidRPr="00A71150" w:rsidRDefault="00A71150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55CF2ACC" w14:textId="1A212406" w:rsidR="00A96F10" w:rsidRDefault="00A96F10" w:rsidP="00572E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A71150">
        <w:trPr>
          <w:trHeight w:val="9834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56F4BB5A" w:rsidR="00545FDA" w:rsidRPr="0017316F" w:rsidRDefault="005555F1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751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7115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30DFC932" w:rsidR="00A04BFC" w:rsidRPr="00A04BFC" w:rsidRDefault="00A04BFC" w:rsidP="00A7115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486801">
              <w:rPr>
                <w:sz w:val="24"/>
                <w:szCs w:val="24"/>
              </w:rPr>
              <w:t>:</w:t>
            </w:r>
            <w:r w:rsidR="00486801" w:rsidRPr="006708FF">
              <w:rPr>
                <w:b w:val="0"/>
                <w:sz w:val="24"/>
                <w:szCs w:val="24"/>
              </w:rPr>
              <w:t xml:space="preserve"> Examiners’ Signature Confirming Result of the Examination</w:t>
            </w:r>
          </w:p>
        </w:tc>
      </w:tr>
      <w:tr w:rsidR="00A04BFC" w:rsidRPr="00A04BFC" w14:paraId="2712A202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B94E8B" w:rsidRPr="00A04BFC" w14:paraId="36DB8966" w14:textId="77777777" w:rsidTr="00B94E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98A8D12" w14:textId="77777777" w:rsidR="00B94E8B" w:rsidRDefault="00B94E8B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2352B44C" w14:textId="77777777" w:rsidR="00B94E8B" w:rsidRPr="00680EB8" w:rsidRDefault="00B94E8B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0034B75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486801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A71150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B94E8B">
        <w:trPr>
          <w:trHeight w:val="57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E9B36D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6E952D98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7115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7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486801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1D531619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="00486801">
              <w:rPr>
                <w:b/>
                <w:sz w:val="24"/>
                <w:szCs w:val="24"/>
              </w:rPr>
              <w:t>: *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A71150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71150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E7650C">
      <w:footerReference w:type="default" r:id="rId14"/>
      <w:footerReference w:type="first" r:id="rId15"/>
      <w:pgSz w:w="11906" w:h="16838" w:code="9"/>
      <w:pgMar w:top="568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60A48210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A0387"/>
    <w:rsid w:val="000C50E8"/>
    <w:rsid w:val="000C62B4"/>
    <w:rsid w:val="000E6C6F"/>
    <w:rsid w:val="0010238A"/>
    <w:rsid w:val="00106DF3"/>
    <w:rsid w:val="00121999"/>
    <w:rsid w:val="00166305"/>
    <w:rsid w:val="0017316F"/>
    <w:rsid w:val="00184994"/>
    <w:rsid w:val="001A5B92"/>
    <w:rsid w:val="001B4D61"/>
    <w:rsid w:val="001C09C3"/>
    <w:rsid w:val="001C49B5"/>
    <w:rsid w:val="001D02D8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75DB9"/>
    <w:rsid w:val="00486801"/>
    <w:rsid w:val="004A1BD1"/>
    <w:rsid w:val="004F1889"/>
    <w:rsid w:val="0051301D"/>
    <w:rsid w:val="00541520"/>
    <w:rsid w:val="00545FDA"/>
    <w:rsid w:val="005555F1"/>
    <w:rsid w:val="00556911"/>
    <w:rsid w:val="005727A6"/>
    <w:rsid w:val="00572EF3"/>
    <w:rsid w:val="00585F7D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8102F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8467E"/>
    <w:rsid w:val="00786CDC"/>
    <w:rsid w:val="007B5562"/>
    <w:rsid w:val="007C3266"/>
    <w:rsid w:val="007F3105"/>
    <w:rsid w:val="008036D7"/>
    <w:rsid w:val="00822A8B"/>
    <w:rsid w:val="0082525E"/>
    <w:rsid w:val="00826B87"/>
    <w:rsid w:val="0084416B"/>
    <w:rsid w:val="00860B92"/>
    <w:rsid w:val="00866EAD"/>
    <w:rsid w:val="00894BC5"/>
    <w:rsid w:val="008D1185"/>
    <w:rsid w:val="008E2EA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246BD"/>
    <w:rsid w:val="00A3297B"/>
    <w:rsid w:val="00A46FDD"/>
    <w:rsid w:val="00A7073C"/>
    <w:rsid w:val="00A71150"/>
    <w:rsid w:val="00A71EB2"/>
    <w:rsid w:val="00A74841"/>
    <w:rsid w:val="00A96F10"/>
    <w:rsid w:val="00AA52CB"/>
    <w:rsid w:val="00B05A70"/>
    <w:rsid w:val="00B17C67"/>
    <w:rsid w:val="00B32F51"/>
    <w:rsid w:val="00B565C1"/>
    <w:rsid w:val="00B65D2A"/>
    <w:rsid w:val="00B84A26"/>
    <w:rsid w:val="00B87FA0"/>
    <w:rsid w:val="00B91DCE"/>
    <w:rsid w:val="00B94E8B"/>
    <w:rsid w:val="00BA53F4"/>
    <w:rsid w:val="00BD0020"/>
    <w:rsid w:val="00BD28DB"/>
    <w:rsid w:val="00C44610"/>
    <w:rsid w:val="00C46233"/>
    <w:rsid w:val="00C650B6"/>
    <w:rsid w:val="00C804B2"/>
    <w:rsid w:val="00C87A5C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7503F"/>
    <w:rsid w:val="00E7650C"/>
    <w:rsid w:val="00E82BF7"/>
    <w:rsid w:val="00EF28BF"/>
    <w:rsid w:val="00EF5654"/>
    <w:rsid w:val="00F718A1"/>
    <w:rsid w:val="00F75CE9"/>
    <w:rsid w:val="00F76373"/>
    <w:rsid w:val="00F76FF2"/>
    <w:rsid w:val="00FA36CE"/>
    <w:rsid w:val="00FC2944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  <w:style w:type="table" w:styleId="TableGrid">
    <w:name w:val="Table Grid"/>
    <w:basedOn w:val="TableNormal"/>
    <w:uiPriority w:val="39"/>
    <w:rsid w:val="00A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1B7D-A6A0-4DD1-90D7-2813F362D360}">
  <ds:schemaRefs>
    <ds:schemaRef ds:uri="e5239dfb-aaea-48c4-bd6a-e400d8a067b7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55dd80-8be2-4ecd-991b-f4d0e7a4ae4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1FE5C-031C-4DC4-A56C-D48B01C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Matt Ranger</cp:lastModifiedBy>
  <cp:revision>3</cp:revision>
  <dcterms:created xsi:type="dcterms:W3CDTF">2020-08-19T08:08:00Z</dcterms:created>
  <dcterms:modified xsi:type="dcterms:W3CDTF">2020-08-19T08:11:00Z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