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BB00" w14:textId="77777777" w:rsidR="00601C5D" w:rsidRPr="009C6F98" w:rsidRDefault="0043661E">
      <w:pPr>
        <w:pStyle w:val="Heading3"/>
        <w:ind w:right="4244"/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7C934E3" wp14:editId="056A487B">
            <wp:simplePos x="0" y="0"/>
            <wp:positionH relativeFrom="column">
              <wp:posOffset>-356235</wp:posOffset>
            </wp:positionH>
            <wp:positionV relativeFrom="paragraph">
              <wp:posOffset>62865</wp:posOffset>
            </wp:positionV>
            <wp:extent cx="7512685" cy="977900"/>
            <wp:effectExtent l="0" t="0" r="0" b="0"/>
            <wp:wrapNone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DCB7" w14:textId="77777777" w:rsidR="00F71199" w:rsidRPr="009C6F98" w:rsidRDefault="00F71199" w:rsidP="000615EF">
      <w:pPr>
        <w:pStyle w:val="Heading3"/>
        <w:ind w:right="4244"/>
        <w:rPr>
          <w:szCs w:val="24"/>
        </w:rPr>
      </w:pPr>
      <w:r w:rsidRPr="009C6F98">
        <w:rPr>
          <w:szCs w:val="24"/>
        </w:rPr>
        <w:t xml:space="preserve">UCL </w:t>
      </w:r>
      <w:r w:rsidR="000615EF" w:rsidRPr="000615EF">
        <w:rPr>
          <w:szCs w:val="24"/>
        </w:rPr>
        <w:t>STUDENT AND REGISTRY SERVICES</w:t>
      </w:r>
    </w:p>
    <w:p w14:paraId="048F2775" w14:textId="77777777" w:rsidR="00C46B6B" w:rsidRPr="009C6F98" w:rsidRDefault="00056D4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Academic Policy and Quality Assurance</w:t>
      </w:r>
    </w:p>
    <w:p w14:paraId="02E97838" w14:textId="77777777" w:rsidR="00F71199" w:rsidRPr="009C6F98" w:rsidRDefault="00F71199">
      <w:pPr>
        <w:rPr>
          <w:rFonts w:ascii="Arial" w:hAnsi="Arial"/>
          <w:szCs w:val="24"/>
        </w:rPr>
      </w:pPr>
    </w:p>
    <w:p w14:paraId="51B59F1C" w14:textId="77777777" w:rsidR="00F71199" w:rsidRPr="009C6F98" w:rsidRDefault="00F71199">
      <w:pPr>
        <w:rPr>
          <w:rFonts w:ascii="Arial" w:hAnsi="Arial"/>
          <w:szCs w:val="24"/>
        </w:rPr>
      </w:pPr>
    </w:p>
    <w:p w14:paraId="3FA5D9CE" w14:textId="77777777" w:rsidR="00F71199" w:rsidRPr="009C6F98" w:rsidRDefault="00F71199">
      <w:pPr>
        <w:rPr>
          <w:rFonts w:ascii="Arial" w:hAnsi="Arial"/>
          <w:szCs w:val="24"/>
        </w:rPr>
      </w:pPr>
    </w:p>
    <w:p w14:paraId="58A17C24" w14:textId="77777777" w:rsidR="00F71199" w:rsidRPr="00056D44" w:rsidRDefault="003203DC" w:rsidP="007335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6D44">
        <w:rPr>
          <w:rFonts w:ascii="Arial" w:hAnsi="Arial" w:cs="Arial"/>
          <w:b/>
          <w:bCs/>
          <w:sz w:val="32"/>
          <w:szCs w:val="32"/>
        </w:rPr>
        <w:t>PROGRAMME</w:t>
      </w:r>
      <w:r w:rsidR="00601C5D" w:rsidRPr="00056D44">
        <w:rPr>
          <w:rFonts w:ascii="Arial" w:hAnsi="Arial" w:cs="Arial"/>
          <w:b/>
          <w:bCs/>
          <w:sz w:val="32"/>
          <w:szCs w:val="32"/>
        </w:rPr>
        <w:t xml:space="preserve"> AMENDMENT FORM</w:t>
      </w:r>
      <w:r w:rsidR="00056D44" w:rsidRPr="00056D44">
        <w:rPr>
          <w:rFonts w:ascii="Arial" w:hAnsi="Arial" w:cs="Arial"/>
          <w:b/>
          <w:bCs/>
          <w:sz w:val="32"/>
          <w:szCs w:val="32"/>
        </w:rPr>
        <w:t xml:space="preserve"> (PAF)</w:t>
      </w:r>
    </w:p>
    <w:p w14:paraId="462455C8" w14:textId="77777777" w:rsidR="00733527" w:rsidRPr="00241D7F" w:rsidRDefault="00733527">
      <w:pPr>
        <w:ind w:left="1134" w:hanging="1134"/>
        <w:rPr>
          <w:rFonts w:ascii="Arial" w:hAnsi="Arial" w:cs="Arial"/>
          <w:color w:val="FF0000"/>
          <w:sz w:val="2"/>
          <w:szCs w:val="22"/>
        </w:rPr>
      </w:pPr>
    </w:p>
    <w:p w14:paraId="7AFBB84A" w14:textId="77777777" w:rsidR="00A15C27" w:rsidRPr="008715FD" w:rsidRDefault="00A15C27">
      <w:pPr>
        <w:ind w:left="1134" w:hanging="1134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733527" w:rsidRPr="008715FD" w14:paraId="77AB7845" w14:textId="77777777" w:rsidTr="00FF18D4">
        <w:tc>
          <w:tcPr>
            <w:tcW w:w="10981" w:type="dxa"/>
            <w:shd w:val="clear" w:color="auto" w:fill="auto"/>
          </w:tcPr>
          <w:p w14:paraId="25D9D889" w14:textId="77777777" w:rsidR="00B2559F" w:rsidRPr="008715FD" w:rsidRDefault="00056D44" w:rsidP="00A15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15FD">
              <w:rPr>
                <w:rFonts w:ascii="Arial" w:hAnsi="Arial" w:cs="Arial"/>
                <w:sz w:val="22"/>
                <w:szCs w:val="22"/>
              </w:rPr>
              <w:t>This Programme Amendment F</w:t>
            </w:r>
            <w:r w:rsidR="008E0361" w:rsidRPr="008715FD">
              <w:rPr>
                <w:rFonts w:ascii="Arial" w:hAnsi="Arial" w:cs="Arial"/>
                <w:sz w:val="22"/>
                <w:szCs w:val="22"/>
              </w:rPr>
              <w:t xml:space="preserve">orm </w:t>
            </w:r>
            <w:r w:rsidR="00FB4362" w:rsidRPr="008715FD">
              <w:rPr>
                <w:rFonts w:ascii="Arial" w:hAnsi="Arial" w:cs="Arial"/>
                <w:sz w:val="22"/>
                <w:szCs w:val="22"/>
              </w:rPr>
              <w:t>(PAF)</w:t>
            </w:r>
            <w:r w:rsidR="003203DC" w:rsidRPr="008715FD">
              <w:rPr>
                <w:rFonts w:ascii="Arial" w:hAnsi="Arial" w:cs="Arial"/>
                <w:sz w:val="22"/>
                <w:szCs w:val="22"/>
              </w:rPr>
              <w:t xml:space="preserve"> should be used to obtain UCL approval for the amendm</w:t>
            </w:r>
            <w:r w:rsidR="008C0728" w:rsidRPr="008715FD">
              <w:rPr>
                <w:rFonts w:ascii="Arial" w:hAnsi="Arial" w:cs="Arial"/>
                <w:sz w:val="22"/>
                <w:szCs w:val="22"/>
              </w:rPr>
              <w:t>ent of an undergraduate or post</w:t>
            </w:r>
            <w:r w:rsidR="003203DC" w:rsidRPr="008715FD">
              <w:rPr>
                <w:rFonts w:ascii="Arial" w:hAnsi="Arial" w:cs="Arial"/>
                <w:sz w:val="22"/>
                <w:szCs w:val="22"/>
              </w:rPr>
              <w:t xml:space="preserve">graduate programme.  </w:t>
            </w:r>
          </w:p>
          <w:p w14:paraId="3154B7BE" w14:textId="3E9206CC" w:rsidR="008715FD" w:rsidRPr="00266FF5" w:rsidRDefault="008715FD" w:rsidP="008715F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C4ECD">
              <w:rPr>
                <w:rFonts w:ascii="Arial" w:hAnsi="Arial" w:cs="Arial"/>
                <w:b/>
                <w:bCs/>
                <w:sz w:val="22"/>
                <w:szCs w:val="22"/>
              </w:rPr>
              <w:t>All programme amendments to be implemented fo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the </w:t>
            </w:r>
            <w:r w:rsidR="0023081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session must be submitted to Academic Services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by 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="00C56FB1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June 202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1C4ECD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A19C1CD" w14:textId="26FB6B81" w:rsidR="008715FD" w:rsidRPr="00266FF5" w:rsidRDefault="008715FD" w:rsidP="008715F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programme amendments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submitted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from </w:t>
            </w:r>
            <w:r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1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0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  <w:lang w:val="en-US"/>
              </w:rPr>
              <w:t>th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June 202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3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will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 implemented for the 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-2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  <w:r w:rsidR="00F45330" w:rsidRPr="00266F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45330"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academic session</w:t>
            </w:r>
            <w:r w:rsidR="001C4ECD"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92C9DC7" w14:textId="77777777" w:rsidR="00F71F74" w:rsidRPr="008715FD" w:rsidRDefault="00D65D0E" w:rsidP="00A15C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6FF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266FF5">
              <w:rPr>
                <w:rFonts w:ascii="Arial" w:hAnsi="Arial" w:cs="Arial"/>
                <w:b/>
                <w:sz w:val="22"/>
                <w:szCs w:val="22"/>
              </w:rPr>
              <w:t>major</w:t>
            </w:r>
            <w:r w:rsidR="00241D7F" w:rsidRPr="00266FF5">
              <w:rPr>
                <w:rFonts w:ascii="Arial" w:hAnsi="Arial" w:cs="Arial"/>
                <w:b/>
                <w:sz w:val="22"/>
                <w:szCs w:val="22"/>
              </w:rPr>
              <w:t xml:space="preserve"> and moderate</w:t>
            </w:r>
            <w:r w:rsidRPr="00266FF5">
              <w:rPr>
                <w:rFonts w:ascii="Arial" w:hAnsi="Arial" w:cs="Arial"/>
                <w:b/>
                <w:sz w:val="22"/>
                <w:szCs w:val="22"/>
              </w:rPr>
              <w:t xml:space="preserve"> amendments</w:t>
            </w:r>
            <w:r w:rsidRPr="00266FF5">
              <w:rPr>
                <w:rFonts w:ascii="Arial" w:hAnsi="Arial" w:cs="Arial"/>
                <w:sz w:val="22"/>
                <w:szCs w:val="22"/>
              </w:rPr>
              <w:t>, t</w:t>
            </w:r>
            <w:r w:rsidR="00B2559F" w:rsidRPr="00266FF5">
              <w:rPr>
                <w:rFonts w:ascii="Arial" w:hAnsi="Arial" w:cs="Arial"/>
                <w:sz w:val="22"/>
                <w:szCs w:val="22"/>
              </w:rPr>
              <w:t>his form</w:t>
            </w:r>
            <w:r w:rsidRPr="00266FF5">
              <w:rPr>
                <w:rFonts w:ascii="Arial" w:hAnsi="Arial" w:cs="Arial"/>
                <w:sz w:val="22"/>
                <w:szCs w:val="22"/>
              </w:rPr>
              <w:t>, tog</w:t>
            </w:r>
            <w:r w:rsidRPr="008715FD">
              <w:rPr>
                <w:rFonts w:ascii="Arial" w:hAnsi="Arial" w:cs="Arial"/>
                <w:sz w:val="22"/>
                <w:szCs w:val="22"/>
              </w:rPr>
              <w:t>ether with supporting documentation,</w:t>
            </w:r>
            <w:r w:rsidR="00B2559F" w:rsidRPr="008715FD">
              <w:rPr>
                <w:rFonts w:ascii="Arial" w:hAnsi="Arial" w:cs="Arial"/>
                <w:sz w:val="22"/>
                <w:szCs w:val="22"/>
              </w:rPr>
              <w:t xml:space="preserve"> should be </w:t>
            </w:r>
            <w:r w:rsidR="008C0728" w:rsidRPr="008715FD">
              <w:rPr>
                <w:rFonts w:ascii="Arial" w:hAnsi="Arial" w:cs="Arial"/>
                <w:sz w:val="22"/>
                <w:szCs w:val="22"/>
              </w:rPr>
              <w:t xml:space="preserve">submitted in electronic format to </w:t>
            </w:r>
            <w:hyperlink r:id="rId9" w:history="1">
              <w:r w:rsidR="00FB4362" w:rsidRPr="008715F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acadserv.pmap@ucl.ac.uk</w:t>
              </w:r>
            </w:hyperlink>
            <w:r w:rsidRPr="008715FD">
              <w:rPr>
                <w:rFonts w:ascii="Arial" w:hAnsi="Arial" w:cs="Arial"/>
                <w:sz w:val="22"/>
                <w:szCs w:val="22"/>
              </w:rPr>
              <w:t>.</w:t>
            </w:r>
            <w:r w:rsidR="003E2421" w:rsidRPr="008715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ADBFFE" w14:textId="77777777" w:rsidR="00E33D9E" w:rsidRPr="008715FD" w:rsidRDefault="00D65D0E" w:rsidP="00F71F74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715F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8715FD">
              <w:rPr>
                <w:rFonts w:ascii="Arial" w:hAnsi="Arial" w:cs="Arial"/>
                <w:b/>
                <w:sz w:val="22"/>
                <w:szCs w:val="22"/>
              </w:rPr>
              <w:t>minor amendments</w:t>
            </w:r>
            <w:r w:rsidRPr="008715FD">
              <w:rPr>
                <w:rFonts w:ascii="Arial" w:hAnsi="Arial" w:cs="Arial"/>
                <w:sz w:val="22"/>
                <w:szCs w:val="22"/>
              </w:rPr>
              <w:t xml:space="preserve">, this form </w:t>
            </w:r>
            <w:r w:rsidR="008715FD" w:rsidRPr="008715FD">
              <w:rPr>
                <w:rFonts w:ascii="Arial" w:hAnsi="Arial" w:cs="Arial"/>
                <w:sz w:val="22"/>
                <w:szCs w:val="22"/>
              </w:rPr>
              <w:t xml:space="preserve">together with supporting documentation, </w:t>
            </w:r>
            <w:r w:rsidRPr="008715FD">
              <w:rPr>
                <w:rFonts w:ascii="Arial" w:hAnsi="Arial" w:cs="Arial"/>
                <w:sz w:val="22"/>
                <w:szCs w:val="22"/>
              </w:rPr>
              <w:t xml:space="preserve">should be submitted in electronic format to </w:t>
            </w:r>
            <w:hyperlink r:id="rId10" w:history="1">
              <w:r w:rsidR="008715FD" w:rsidRPr="008715F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Lifecycle@ucl.ac.uk</w:t>
              </w:r>
            </w:hyperlink>
            <w:r w:rsidRPr="008715F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0831D8CB" w14:textId="77777777" w:rsidR="00745B77" w:rsidRPr="008715FD" w:rsidRDefault="00745B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0228"/>
      </w:tblGrid>
      <w:tr w:rsidR="008715FD" w:rsidRPr="008715FD" w14:paraId="735740B3" w14:textId="77777777" w:rsidTr="00B4259F">
        <w:trPr>
          <w:cantSplit/>
          <w:trHeight w:val="1806"/>
        </w:trPr>
        <w:tc>
          <w:tcPr>
            <w:tcW w:w="527" w:type="dxa"/>
            <w:shd w:val="clear" w:color="auto" w:fill="FF0000"/>
            <w:textDirection w:val="btLr"/>
            <w:vAlign w:val="center"/>
          </w:tcPr>
          <w:p w14:paraId="7B56A29C" w14:textId="77777777" w:rsidR="00E469FD" w:rsidRPr="008715FD" w:rsidRDefault="00E469FD" w:rsidP="00B425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62A5">
              <w:rPr>
                <w:rFonts w:ascii="Arial" w:hAnsi="Arial" w:cs="Arial"/>
                <w:b/>
                <w:bCs/>
                <w:sz w:val="22"/>
                <w:szCs w:val="22"/>
              </w:rPr>
              <w:t>Major Amendments</w:t>
            </w:r>
          </w:p>
        </w:tc>
        <w:tc>
          <w:tcPr>
            <w:tcW w:w="10228" w:type="dxa"/>
            <w:vAlign w:val="center"/>
          </w:tcPr>
          <w:p w14:paraId="45A923B9" w14:textId="77777777" w:rsidR="00241D7F" w:rsidRPr="002A62A5" w:rsidRDefault="00241D7F" w:rsidP="00241D7F">
            <w:pPr>
              <w:tabs>
                <w:tab w:val="left" w:pos="1470"/>
              </w:tabs>
              <w:spacing w:after="120"/>
              <w:ind w:left="13" w:hanging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2A5">
              <w:rPr>
                <w:rFonts w:ascii="Arial" w:hAnsi="Arial" w:cs="Arial"/>
                <w:b/>
                <w:bCs/>
                <w:sz w:val="22"/>
                <w:szCs w:val="22"/>
              </w:rPr>
              <w:t>These amendments requir</w:t>
            </w:r>
            <w:r w:rsidR="00DB2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Departmental, Faculty and </w:t>
            </w:r>
            <w:r w:rsidR="00DB26E0"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UCL Central Services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approval and must be reviewed by an external scrutineer:</w:t>
            </w:r>
          </w:p>
          <w:p w14:paraId="04CC3D2A" w14:textId="77777777" w:rsidR="00E469FD" w:rsidRPr="002A62A5" w:rsidRDefault="00E34B24" w:rsidP="00241D7F">
            <w:pPr>
              <w:tabs>
                <w:tab w:val="left" w:pos="1470"/>
              </w:tabs>
              <w:spacing w:after="120"/>
              <w:ind w:left="13" w:hanging="1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76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Addition</w:t>
            </w:r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amendment or removal of a third or more of the programme’</w:t>
            </w:r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s compulsory module </w:t>
            </w:r>
            <w:proofErr w:type="gramStart"/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credit;</w:t>
            </w:r>
            <w:proofErr w:type="gramEnd"/>
          </w:p>
          <w:p w14:paraId="2A531647" w14:textId="77777777" w:rsidR="00E469FD" w:rsidRPr="002A62A5" w:rsidRDefault="00E34B24" w:rsidP="00241D7F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179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Addition of non-condonable modules or making existing modules non-</w:t>
            </w:r>
            <w:proofErr w:type="gramStart"/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condonable;</w:t>
            </w:r>
            <w:proofErr w:type="gramEnd"/>
          </w:p>
          <w:p w14:paraId="508A671A" w14:textId="77777777" w:rsidR="00E469FD" w:rsidRPr="002A62A5" w:rsidRDefault="00E34B24" w:rsidP="00241D7F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1306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 xml:space="preserve">Change to the intended qualification and/or FHEQ level </w:t>
            </w:r>
            <w:proofErr w:type="gramStart"/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proofErr w:type="gramEnd"/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MSc, PG Dip, BA;</w:t>
            </w:r>
          </w:p>
          <w:p w14:paraId="68A22AF5" w14:textId="77777777" w:rsidR="00E469FD" w:rsidRPr="002A62A5" w:rsidRDefault="00E34B24" w:rsidP="00241D7F">
            <w:pPr>
              <w:tabs>
                <w:tab w:val="left" w:pos="147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737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 xml:space="preserve">Change to the credit value of the </w:t>
            </w:r>
            <w:proofErr w:type="gramStart"/>
            <w:r w:rsidR="00E469FD" w:rsidRPr="002A62A5">
              <w:rPr>
                <w:rFonts w:ascii="Arial" w:hAnsi="Arial" w:cs="Arial"/>
                <w:bCs/>
                <w:sz w:val="22"/>
                <w:szCs w:val="22"/>
              </w:rPr>
              <w:t>programme;</w:t>
            </w:r>
            <w:proofErr w:type="gramEnd"/>
          </w:p>
          <w:p w14:paraId="1DAC3AC4" w14:textId="6475FFE8" w:rsidR="00875211" w:rsidRPr="002A62A5" w:rsidRDefault="00E34B24" w:rsidP="002A0567">
            <w:pPr>
              <w:tabs>
                <w:tab w:val="left" w:pos="1470"/>
              </w:tabs>
              <w:spacing w:after="120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888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A62A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A62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Amendment to the programme’s entry requirements, related to specific PSRB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requirements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registration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075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67" w:rsidRPr="002A0567">
              <w:rPr>
                <w:rFonts w:ascii="Arial" w:hAnsi="Arial" w:cs="Arial"/>
                <w:bCs/>
                <w:sz w:val="22"/>
                <w:szCs w:val="22"/>
              </w:rPr>
              <w:t>loss of accreditation</w:t>
            </w:r>
            <w:r w:rsidR="0020592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A0567" w:rsidRPr="002A0567" w:rsidDel="002A05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8715FD" w:rsidRPr="008715FD" w14:paraId="498C5CF4" w14:textId="77777777" w:rsidTr="00B4259F">
        <w:trPr>
          <w:cantSplit/>
          <w:trHeight w:val="1806"/>
        </w:trPr>
        <w:tc>
          <w:tcPr>
            <w:tcW w:w="527" w:type="dxa"/>
            <w:shd w:val="clear" w:color="auto" w:fill="FFD966" w:themeFill="accent4" w:themeFillTint="99"/>
            <w:textDirection w:val="btLr"/>
            <w:vAlign w:val="center"/>
          </w:tcPr>
          <w:p w14:paraId="755A0883" w14:textId="77777777" w:rsidR="00E469FD" w:rsidRPr="008715FD" w:rsidRDefault="00E469FD" w:rsidP="00B425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62A5">
              <w:rPr>
                <w:rFonts w:ascii="Arial" w:hAnsi="Arial" w:cs="Arial"/>
                <w:b/>
                <w:bCs/>
                <w:sz w:val="22"/>
                <w:szCs w:val="22"/>
              </w:rPr>
              <w:t>Moderate Amendments</w:t>
            </w:r>
          </w:p>
        </w:tc>
        <w:tc>
          <w:tcPr>
            <w:tcW w:w="10228" w:type="dxa"/>
            <w:vAlign w:val="center"/>
          </w:tcPr>
          <w:p w14:paraId="1A05829A" w14:textId="77777777" w:rsidR="00241D7F" w:rsidRPr="00266FF5" w:rsidRDefault="00241D7F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These amendments require Departmental and Faculty approval and must be reviewed by an external scrutineer: </w:t>
            </w:r>
          </w:p>
          <w:p w14:paraId="60700EE8" w14:textId="77777777" w:rsidR="00E469FD" w:rsidRPr="00266FF5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3811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F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Change of programme </w:t>
            </w:r>
            <w:proofErr w:type="gramStart"/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>title;</w:t>
            </w:r>
            <w:proofErr w:type="gramEnd"/>
          </w:p>
          <w:p w14:paraId="45F8C6A1" w14:textId="352A6110" w:rsidR="00E469FD" w:rsidRPr="00266FF5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563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Addition or </w:t>
            </w:r>
            <w:r w:rsidR="003E23F3">
              <w:rPr>
                <w:rFonts w:ascii="Arial" w:hAnsi="Arial" w:cs="Arial"/>
                <w:bCs/>
                <w:sz w:val="22"/>
                <w:szCs w:val="22"/>
              </w:rPr>
              <w:t>withdrawal</w:t>
            </w:r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of routes or pathways within a </w:t>
            </w:r>
            <w:proofErr w:type="gramStart"/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>programme;</w:t>
            </w:r>
            <w:proofErr w:type="gramEnd"/>
          </w:p>
          <w:p w14:paraId="73E8DAFD" w14:textId="77777777" w:rsidR="00E469FD" w:rsidRPr="00266FF5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19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Change to the advertised duration and/or addition of a placement or period of study </w:t>
            </w:r>
            <w:proofErr w:type="gramStart"/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>abroad;</w:t>
            </w:r>
            <w:proofErr w:type="gramEnd"/>
          </w:p>
          <w:p w14:paraId="47260735" w14:textId="77777777" w:rsidR="002A62A5" w:rsidRPr="00266FF5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48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9FD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Change to the location(s) of study</w:t>
            </w:r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gramStart"/>
            <w:r w:rsidR="002A62A5" w:rsidRPr="00266FF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2A62A5" w:rsidRPr="00266FF5">
              <w:rPr>
                <w:rFonts w:ascii="Arial" w:hAnsi="Arial" w:cs="Arial"/>
                <w:sz w:val="22"/>
                <w:szCs w:val="22"/>
              </w:rPr>
              <w:t xml:space="preserve"> campus-based/mixed-mode or change of main teaching    </w:t>
            </w:r>
          </w:p>
          <w:p w14:paraId="18EF5A4B" w14:textId="77777777" w:rsidR="00AD0D5B" w:rsidRPr="00266FF5" w:rsidRDefault="002A62A5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Pr="00266FF5">
              <w:rPr>
                <w:rFonts w:ascii="Arial" w:hAnsi="Arial" w:cs="Arial"/>
                <w:sz w:val="22"/>
                <w:szCs w:val="22"/>
              </w:rPr>
              <w:t>campus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;</w:t>
            </w:r>
            <w:proofErr w:type="gramEnd"/>
          </w:p>
          <w:p w14:paraId="3167A126" w14:textId="77777777" w:rsidR="00AD0D5B" w:rsidRPr="00266FF5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66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B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Converting interim qualifications into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stand</w:t>
            </w:r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alone programmes of </w:t>
            </w:r>
            <w:proofErr w:type="gramStart"/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study;</w:t>
            </w:r>
            <w:proofErr w:type="gramEnd"/>
          </w:p>
          <w:p w14:paraId="4065A543" w14:textId="78DEE3AF" w:rsidR="00C75D4B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745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E8" w:rsidRPr="00266FF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Temporarily suspend recrui</w:t>
            </w:r>
            <w:r w:rsidR="00CF42E8" w:rsidRPr="00266FF5">
              <w:rPr>
                <w:rFonts w:ascii="Arial" w:hAnsi="Arial" w:cs="Arial"/>
                <w:bCs/>
                <w:sz w:val="22"/>
                <w:szCs w:val="22"/>
              </w:rPr>
              <w:t>tment to the programme of study</w:t>
            </w:r>
            <w:r w:rsidR="005456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5650" w:rsidRPr="00B50CDD">
              <w:rPr>
                <w:rFonts w:ascii="Arial" w:hAnsi="Arial" w:cs="Arial"/>
                <w:bCs/>
                <w:sz w:val="22"/>
                <w:szCs w:val="22"/>
              </w:rPr>
              <w:t>(or one of its named routes</w:t>
            </w:r>
            <w:proofErr w:type="gramStart"/>
            <w:r w:rsidR="00545650" w:rsidRPr="00B50CDD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CF42E8" w:rsidRPr="00B50CDD">
              <w:rPr>
                <w:rFonts w:ascii="Arial" w:hAnsi="Arial" w:cs="Arial"/>
                <w:bCs/>
                <w:sz w:val="22"/>
                <w:szCs w:val="22"/>
              </w:rPr>
              <w:t>;</w:t>
            </w:r>
            <w:proofErr w:type="gramEnd"/>
          </w:p>
          <w:p w14:paraId="6F9E0798" w14:textId="714336E4" w:rsidR="00CF42E8" w:rsidRPr="00266FF5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387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4B" w:rsidRPr="00B50CD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75D4B" w:rsidRPr="00B50CDD">
              <w:rPr>
                <w:rFonts w:ascii="Arial" w:hAnsi="Arial" w:cs="Arial"/>
                <w:bCs/>
                <w:sz w:val="22"/>
                <w:szCs w:val="22"/>
              </w:rPr>
              <w:t xml:space="preserve"> Change to the programme’s Progression and Award </w:t>
            </w:r>
            <w:proofErr w:type="gramStart"/>
            <w:r w:rsidR="00C75D4B" w:rsidRPr="00B50CDD">
              <w:rPr>
                <w:rFonts w:ascii="Arial" w:hAnsi="Arial" w:cs="Arial"/>
                <w:bCs/>
                <w:sz w:val="22"/>
                <w:szCs w:val="22"/>
              </w:rPr>
              <w:t>rules;</w:t>
            </w:r>
            <w:proofErr w:type="gramEnd"/>
            <w:r w:rsidR="00E469FD" w:rsidRPr="00266FF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1C96356D" w14:textId="77777777" w:rsidR="00CF42E8" w:rsidRPr="00266FF5" w:rsidRDefault="00E34B24" w:rsidP="00241D7F">
            <w:pPr>
              <w:tabs>
                <w:tab w:val="left" w:pos="1620"/>
              </w:tabs>
              <w:spacing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389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E8" w:rsidRPr="00266FF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42E8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Other changes to the programme at the discretion of the Faculty Tutor.</w:t>
            </w:r>
          </w:p>
        </w:tc>
      </w:tr>
      <w:tr w:rsidR="008715FD" w:rsidRPr="008715FD" w14:paraId="0C820BCF" w14:textId="77777777" w:rsidTr="00B4259F">
        <w:trPr>
          <w:cantSplit/>
          <w:trHeight w:val="1806"/>
        </w:trPr>
        <w:tc>
          <w:tcPr>
            <w:tcW w:w="527" w:type="dxa"/>
            <w:shd w:val="clear" w:color="auto" w:fill="92D050"/>
            <w:textDirection w:val="btLr"/>
            <w:vAlign w:val="center"/>
          </w:tcPr>
          <w:p w14:paraId="28D6EBFC" w14:textId="77777777" w:rsidR="00AD0D5B" w:rsidRPr="00B80AEF" w:rsidRDefault="00AD0D5B" w:rsidP="00B4259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A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Minor Amendments</w:t>
            </w:r>
          </w:p>
        </w:tc>
        <w:tc>
          <w:tcPr>
            <w:tcW w:w="10228" w:type="dxa"/>
            <w:vAlign w:val="center"/>
          </w:tcPr>
          <w:p w14:paraId="5827F93D" w14:textId="77777777" w:rsidR="00241D7F" w:rsidRPr="00266FF5" w:rsidRDefault="00241D7F" w:rsidP="00241D7F">
            <w:pPr>
              <w:tabs>
                <w:tab w:val="left" w:pos="288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>These amendments require Departmental and Faculty approval:</w:t>
            </w:r>
          </w:p>
          <w:p w14:paraId="10917912" w14:textId="77777777" w:rsidR="00AD0D5B" w:rsidRPr="00266FF5" w:rsidRDefault="00E34B24" w:rsidP="00241D7F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287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F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Addition, amendment or removal of under a third of the programme’s compulsory module </w:t>
            </w:r>
            <w:proofErr w:type="gramStart"/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credit;</w:t>
            </w:r>
            <w:proofErr w:type="gramEnd"/>
          </w:p>
          <w:p w14:paraId="37DE6E33" w14:textId="77777777" w:rsidR="002A62A5" w:rsidRPr="00266FF5" w:rsidRDefault="00E34B24" w:rsidP="00241D7F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018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B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>Removal or addition of classifiable interim or alternative qualification(s</w:t>
            </w:r>
            <w:proofErr w:type="gramStart"/>
            <w:r w:rsidR="002A62A5" w:rsidRPr="00266FF5">
              <w:rPr>
                <w:rFonts w:ascii="Arial" w:hAnsi="Arial" w:cs="Arial"/>
                <w:bCs/>
                <w:sz w:val="22"/>
                <w:szCs w:val="22"/>
              </w:rPr>
              <w:t>);</w:t>
            </w:r>
            <w:proofErr w:type="gramEnd"/>
          </w:p>
          <w:p w14:paraId="735D7116" w14:textId="72C58186" w:rsidR="00B80AEF" w:rsidRPr="00205929" w:rsidRDefault="00E34B24" w:rsidP="00205929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7190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D5B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Removal or addition of a new mode of study </w:t>
            </w:r>
            <w:proofErr w:type="gramStart"/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proofErr w:type="gramEnd"/>
            <w:r w:rsidR="00AD0D5B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part-time or flexible/modular;</w:t>
            </w:r>
          </w:p>
          <w:p w14:paraId="62C85F7D" w14:textId="77777777" w:rsidR="00AD0D5B" w:rsidRPr="00266FF5" w:rsidRDefault="00E34B24" w:rsidP="00CF42E8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722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76D" w:rsidRPr="00266FF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1376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Change to or addition of a point of </w:t>
            </w:r>
            <w:proofErr w:type="gramStart"/>
            <w:r w:rsidR="0051376D" w:rsidRPr="00266FF5">
              <w:rPr>
                <w:rFonts w:ascii="Arial" w:hAnsi="Arial" w:cs="Arial"/>
                <w:bCs/>
                <w:sz w:val="22"/>
                <w:szCs w:val="22"/>
              </w:rPr>
              <w:t>entry</w:t>
            </w:r>
            <w:r w:rsidR="002C6A7F" w:rsidRPr="00266FF5">
              <w:rPr>
                <w:rFonts w:ascii="Arial" w:hAnsi="Arial" w:cs="Arial"/>
                <w:bCs/>
                <w:sz w:val="22"/>
                <w:szCs w:val="22"/>
              </w:rPr>
              <w:t>;</w:t>
            </w:r>
            <w:proofErr w:type="gramEnd"/>
          </w:p>
          <w:p w14:paraId="3C041A0C" w14:textId="77777777" w:rsidR="00B4165D" w:rsidRPr="00266FF5" w:rsidRDefault="00E34B24" w:rsidP="00CF42E8">
            <w:pPr>
              <w:tabs>
                <w:tab w:val="left" w:pos="288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652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73" w:rsidRPr="00266FF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C3873" w:rsidRPr="00266F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4165D" w:rsidRPr="00266FF5">
              <w:rPr>
                <w:rFonts w:ascii="Arial" w:hAnsi="Arial" w:cs="Arial"/>
                <w:bCs/>
                <w:sz w:val="22"/>
                <w:szCs w:val="22"/>
              </w:rPr>
              <w:t xml:space="preserve">Amendment to the programme’s PSRB </w:t>
            </w:r>
            <w:r w:rsidR="00464986" w:rsidRPr="00266FF5">
              <w:rPr>
                <w:rFonts w:ascii="Arial" w:hAnsi="Arial" w:cs="Arial"/>
                <w:bCs/>
                <w:sz w:val="22"/>
                <w:szCs w:val="22"/>
              </w:rPr>
              <w:t xml:space="preserve">accreditation </w:t>
            </w:r>
            <w:r w:rsidR="00B4165D" w:rsidRPr="00266FF5">
              <w:rPr>
                <w:rFonts w:ascii="Arial" w:hAnsi="Arial" w:cs="Arial"/>
                <w:bCs/>
                <w:sz w:val="22"/>
                <w:szCs w:val="22"/>
              </w:rPr>
              <w:t>status, including:</w:t>
            </w:r>
          </w:p>
          <w:p w14:paraId="04681DD2" w14:textId="77777777" w:rsidR="00B4165D" w:rsidRPr="00266FF5" w:rsidRDefault="007C3873" w:rsidP="00B4165D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266FF5">
              <w:rPr>
                <w:bCs/>
                <w:sz w:val="22"/>
                <w:szCs w:val="22"/>
              </w:rPr>
              <w:t>New PSR</w:t>
            </w:r>
            <w:r w:rsidR="00B4165D" w:rsidRPr="00266FF5">
              <w:rPr>
                <w:bCs/>
                <w:sz w:val="22"/>
                <w:szCs w:val="22"/>
              </w:rPr>
              <w:t xml:space="preserve">B accreditation </w:t>
            </w:r>
            <w:proofErr w:type="gramStart"/>
            <w:r w:rsidR="00B4165D" w:rsidRPr="00266FF5">
              <w:rPr>
                <w:bCs/>
                <w:sz w:val="22"/>
                <w:szCs w:val="22"/>
              </w:rPr>
              <w:t>application;</w:t>
            </w:r>
            <w:proofErr w:type="gramEnd"/>
            <w:r w:rsidR="00B4165D" w:rsidRPr="00266FF5">
              <w:rPr>
                <w:bCs/>
                <w:sz w:val="22"/>
                <w:szCs w:val="22"/>
              </w:rPr>
              <w:t xml:space="preserve"> </w:t>
            </w:r>
          </w:p>
          <w:p w14:paraId="294CC480" w14:textId="77777777" w:rsidR="00B4165D" w:rsidRPr="00266FF5" w:rsidRDefault="00B4165D" w:rsidP="00B4165D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266FF5">
              <w:rPr>
                <w:bCs/>
                <w:sz w:val="22"/>
                <w:szCs w:val="22"/>
              </w:rPr>
              <w:t>R</w:t>
            </w:r>
            <w:r w:rsidR="007C3873" w:rsidRPr="00266FF5">
              <w:rPr>
                <w:bCs/>
                <w:sz w:val="22"/>
                <w:szCs w:val="22"/>
              </w:rPr>
              <w:t xml:space="preserve">ecognition/loss or </w:t>
            </w:r>
            <w:r w:rsidRPr="00266FF5">
              <w:rPr>
                <w:bCs/>
                <w:sz w:val="22"/>
                <w:szCs w:val="22"/>
              </w:rPr>
              <w:t xml:space="preserve">non-renewal of an existing PSRB </w:t>
            </w:r>
            <w:proofErr w:type="gramStart"/>
            <w:r w:rsidRPr="00266FF5">
              <w:rPr>
                <w:bCs/>
                <w:sz w:val="22"/>
                <w:szCs w:val="22"/>
              </w:rPr>
              <w:t>accreditation;</w:t>
            </w:r>
            <w:proofErr w:type="gramEnd"/>
          </w:p>
          <w:p w14:paraId="011B39B8" w14:textId="77777777" w:rsidR="007C3873" w:rsidRPr="00266FF5" w:rsidRDefault="00B4165D" w:rsidP="00B4165D">
            <w:pPr>
              <w:pStyle w:val="ListParagraph"/>
              <w:numPr>
                <w:ilvl w:val="0"/>
                <w:numId w:val="7"/>
              </w:num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266FF5">
              <w:rPr>
                <w:bCs/>
                <w:sz w:val="22"/>
                <w:szCs w:val="22"/>
              </w:rPr>
              <w:t>R</w:t>
            </w:r>
            <w:r w:rsidR="007C3873" w:rsidRPr="00266FF5">
              <w:rPr>
                <w:bCs/>
                <w:sz w:val="22"/>
                <w:szCs w:val="22"/>
              </w:rPr>
              <w:t>ecognition/change to an existing PSRB accreditation or recognition status.</w:t>
            </w:r>
          </w:p>
        </w:tc>
      </w:tr>
    </w:tbl>
    <w:p w14:paraId="740BAE02" w14:textId="77777777" w:rsidR="00BB6079" w:rsidRDefault="00BB607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F1F75B3" w14:textId="77777777" w:rsidR="001A2A55" w:rsidRPr="008715FD" w:rsidRDefault="001A2A5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B623F6" w:rsidRPr="00C94DD7" w14:paraId="218DED3E" w14:textId="77777777" w:rsidTr="00AA6C52">
        <w:trPr>
          <w:trHeight w:val="440"/>
        </w:trPr>
        <w:tc>
          <w:tcPr>
            <w:tcW w:w="5377" w:type="dxa"/>
            <w:shd w:val="clear" w:color="auto" w:fill="F2F2F2" w:themeFill="background1" w:themeFillShade="F2"/>
          </w:tcPr>
          <w:p w14:paraId="74F35D11" w14:textId="77777777" w:rsidR="00B623F6" w:rsidRPr="00C94DD7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>Date of submission:</w:t>
            </w:r>
          </w:p>
        </w:tc>
        <w:tc>
          <w:tcPr>
            <w:tcW w:w="5378" w:type="dxa"/>
            <w:shd w:val="clear" w:color="auto" w:fill="auto"/>
          </w:tcPr>
          <w:p w14:paraId="37465DEC" w14:textId="77777777" w:rsidR="00B623F6" w:rsidRPr="00C94DD7" w:rsidRDefault="00B623F6" w:rsidP="00AA6C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23F6" w:rsidRPr="00C94DD7" w14:paraId="09BDBA33" w14:textId="77777777" w:rsidTr="00AA6C52">
        <w:trPr>
          <w:trHeight w:val="440"/>
        </w:trPr>
        <w:tc>
          <w:tcPr>
            <w:tcW w:w="5377" w:type="dxa"/>
            <w:shd w:val="clear" w:color="auto" w:fill="F2F2F2" w:themeFill="background1" w:themeFillShade="F2"/>
          </w:tcPr>
          <w:p w14:paraId="5CD33A70" w14:textId="77777777" w:rsidR="00B623F6" w:rsidRPr="00C94DD7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>Effective from:</w:t>
            </w:r>
          </w:p>
        </w:tc>
        <w:tc>
          <w:tcPr>
            <w:tcW w:w="5378" w:type="dxa"/>
            <w:shd w:val="clear" w:color="auto" w:fill="auto"/>
          </w:tcPr>
          <w:p w14:paraId="2E75CF81" w14:textId="237CB488" w:rsidR="00B623F6" w:rsidRPr="00266FF5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Submitted by 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CF42E8" w:rsidRPr="00B50CD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2308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June 202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</w:t>
            </w:r>
            <w:r w:rsidR="002059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846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FF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14:paraId="78A64228" w14:textId="4ADC67A0" w:rsidR="00B623F6" w:rsidRPr="00266FF5" w:rsidRDefault="00B623F6" w:rsidP="00AA6C52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The proposed amend</w:t>
            </w:r>
            <w:r w:rsidR="00CF42E8" w:rsidRPr="00266FF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ment will take effect from 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202</w:t>
            </w:r>
            <w:r w:rsidR="003E23F3">
              <w:rPr>
                <w:rFonts w:ascii="Arial" w:hAnsi="Arial" w:cs="Arial"/>
                <w:bCs/>
                <w:i/>
                <w:sz w:val="22"/>
                <w:szCs w:val="22"/>
              </w:rPr>
              <w:t>4</w:t>
            </w:r>
            <w:r w:rsidR="00916D5A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="003E23F3"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  <w:r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14:paraId="1D44DE83" w14:textId="77777777" w:rsidR="00B623F6" w:rsidRPr="00266FF5" w:rsidRDefault="00B623F6" w:rsidP="00AA6C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19034E" w14:textId="4985FE2D" w:rsidR="00B623F6" w:rsidRPr="00266FF5" w:rsidRDefault="00B623F6" w:rsidP="00AA6C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Submitted from</w:t>
            </w:r>
            <w:r w:rsidR="005B7C46"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0C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  <w:r w:rsidRPr="00B50CD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30812" w:rsidRPr="0023081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June </w:t>
            </w:r>
            <w:r w:rsidR="00230812" w:rsidRPr="00B50C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202</w:t>
            </w:r>
            <w:r w:rsidR="003E23F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="00CF42E8"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93455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FF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66F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  <w:p w14:paraId="38A0BE9F" w14:textId="00D33C41" w:rsidR="00B623F6" w:rsidRPr="00266FF5" w:rsidRDefault="00B623F6" w:rsidP="00AA6C52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The proposed amend</w:t>
            </w:r>
            <w:r w:rsidR="00CF42E8" w:rsidRPr="00266FF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ment will take effect from 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202</w:t>
            </w:r>
            <w:r w:rsidR="003E23F3">
              <w:rPr>
                <w:rFonts w:ascii="Arial" w:hAnsi="Arial" w:cs="Arial"/>
                <w:bCs/>
                <w:i/>
                <w:sz w:val="22"/>
                <w:szCs w:val="22"/>
              </w:rPr>
              <w:t>5</w:t>
            </w:r>
            <w:r w:rsidR="00916D5A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230812"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="003E23F3">
              <w:rPr>
                <w:rFonts w:ascii="Arial" w:hAnsi="Arial" w:cs="Arial"/>
                <w:bCs/>
                <w:i/>
                <w:sz w:val="22"/>
                <w:szCs w:val="22"/>
              </w:rPr>
              <w:t>6</w:t>
            </w:r>
            <w:r w:rsidRPr="00B50CDD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266F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4E9CE13C" w14:textId="77777777" w:rsidR="0043661E" w:rsidRPr="008715FD" w:rsidRDefault="0043661E" w:rsidP="0043661E">
      <w:pPr>
        <w:tabs>
          <w:tab w:val="left" w:pos="851"/>
          <w:tab w:val="left" w:pos="1134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79A92A" w14:textId="77777777" w:rsidR="0043661E" w:rsidRPr="008715FD" w:rsidRDefault="0043661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D5B9F74" w14:textId="77777777" w:rsidR="0043661E" w:rsidRPr="008715FD" w:rsidRDefault="0043661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109"/>
        <w:gridCol w:w="1895"/>
        <w:gridCol w:w="1677"/>
        <w:gridCol w:w="3566"/>
      </w:tblGrid>
      <w:tr w:rsidR="00D12AA4" w:rsidRPr="008715FD" w14:paraId="145BA67D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5F00EDE5" w14:textId="77777777" w:rsidR="00D12AA4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1B35258" w14:textId="77777777" w:rsidR="00D12AA4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Title</w:t>
            </w:r>
          </w:p>
          <w:p w14:paraId="176ABFE1" w14:textId="77777777" w:rsidR="00D12AA4" w:rsidRPr="00B623F6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If th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 proposal is to amend the programm</w:t>
            </w: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e title, please enter the existing title.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FE045" w14:textId="77777777" w:rsidR="00D12AA4" w:rsidRPr="00D12AA4" w:rsidRDefault="00D12AA4" w:rsidP="00241D7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623F6" w:rsidRPr="008715FD" w14:paraId="5FA18E93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1B0EC0C9" w14:textId="77777777" w:rsidR="00B623F6" w:rsidRPr="00B623F6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0069B6A" w14:textId="77777777" w:rsidR="00B623F6" w:rsidRPr="00B623F6" w:rsidRDefault="00B623F6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Code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F46B" w14:textId="77777777" w:rsidR="00B623F6" w:rsidRPr="00D12AA4" w:rsidRDefault="00B623F6" w:rsidP="00241D7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715FD" w:rsidRPr="008715FD" w14:paraId="7C7BA48A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53E79835" w14:textId="77777777" w:rsidR="00214E4A" w:rsidRPr="00B623F6" w:rsidRDefault="002545DB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76C71E4A" w14:textId="77777777" w:rsidR="00214E4A" w:rsidRPr="00B623F6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 L</w:t>
            </w:r>
            <w:r w:rsidR="00214E4A" w:rsidRPr="00B623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evel</w:t>
            </w:r>
          </w:p>
          <w:p w14:paraId="4FE1F272" w14:textId="77777777" w:rsidR="00214E4A" w:rsidRPr="008715FD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select one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ED91B" w14:textId="77777777" w:rsidR="00214E4A" w:rsidRPr="008715FD" w:rsidRDefault="00214E4A" w:rsidP="00241D7F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8715FD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814402577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FHEQ Level 4" w:value="FHEQ Level 4"/>
                  <w:listItem w:displayText="FHEQ Level 5" w:value="FHEQ Level 5"/>
                  <w:listItem w:displayText="FHEQ Level 6" w:value="FHEQ Level 6"/>
                  <w:listItem w:displayText="FHEQ Level 7 (UG Masters)" w:value="FHEQ Level 7 (UG Masters)"/>
                  <w:listItem w:displayText="FHEQ Level 7 (PGT)" w:value="FHEQ Level 7 (PGT)"/>
                  <w:listItem w:displayText="FHEQ Level 8" w:value="FHEQ Level 8"/>
                </w:dropDownList>
              </w:sdtPr>
              <w:sdtEndPr>
                <w:rPr>
                  <w:color w:val="FF0000"/>
                </w:rPr>
              </w:sdtEndPr>
              <w:sdtContent>
                <w:r w:rsidR="00241D7F" w:rsidRPr="00B623F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715FD" w:rsidRPr="008715FD" w14:paraId="0315289F" w14:textId="77777777" w:rsidTr="00D12AA4">
        <w:trPr>
          <w:trHeight w:val="996"/>
        </w:trPr>
        <w:tc>
          <w:tcPr>
            <w:tcW w:w="508" w:type="dxa"/>
            <w:shd w:val="clear" w:color="auto" w:fill="F2F2F2" w:themeFill="background1" w:themeFillShade="F2"/>
          </w:tcPr>
          <w:p w14:paraId="2E644A21" w14:textId="77777777" w:rsidR="002545DB" w:rsidRPr="00B623F6" w:rsidRDefault="002545DB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587CA18A" w14:textId="77777777" w:rsidR="002545DB" w:rsidRPr="00D12AA4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Programme Leader  </w:t>
            </w:r>
          </w:p>
          <w:p w14:paraId="404E04E6" w14:textId="77777777" w:rsidR="002545DB" w:rsidRPr="00D12AA4" w:rsidRDefault="002545DB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All members of UCL staff have a UPI code (Unique Person Identifier). These codes are listed in the staff directory on the UCL intranet.</w:t>
            </w:r>
          </w:p>
        </w:tc>
        <w:tc>
          <w:tcPr>
            <w:tcW w:w="5243" w:type="dxa"/>
            <w:gridSpan w:val="2"/>
            <w:shd w:val="clear" w:color="auto" w:fill="auto"/>
            <w:vAlign w:val="center"/>
          </w:tcPr>
          <w:p w14:paraId="0C1EB643" w14:textId="77777777" w:rsidR="002545DB" w:rsidRPr="00D12AA4" w:rsidRDefault="002545DB" w:rsidP="002545DB">
            <w:pPr>
              <w:tabs>
                <w:tab w:val="left" w:pos="583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Name: </w:t>
            </w:r>
          </w:p>
          <w:p w14:paraId="1142DF7E" w14:textId="77777777" w:rsidR="00D12AA4" w:rsidRPr="00D12AA4" w:rsidRDefault="00D12AA4" w:rsidP="002545DB">
            <w:pPr>
              <w:tabs>
                <w:tab w:val="left" w:pos="583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UPI:</w:t>
            </w:r>
          </w:p>
          <w:p w14:paraId="4D848C43" w14:textId="77777777" w:rsidR="002545DB" w:rsidRPr="00D12AA4" w:rsidRDefault="002545DB" w:rsidP="002545DB">
            <w:pPr>
              <w:tabs>
                <w:tab w:val="left" w:pos="5835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  <w:p w14:paraId="7105B59C" w14:textId="77777777" w:rsidR="002545DB" w:rsidRPr="00D12AA4" w:rsidRDefault="00D12AA4" w:rsidP="002545D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Departmental email</w:t>
            </w:r>
            <w:r w:rsidR="002545DB"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D12AA4" w:rsidRPr="008715FD" w14:paraId="5C122AD6" w14:textId="77777777" w:rsidTr="00D12AA4">
        <w:trPr>
          <w:trHeight w:val="435"/>
        </w:trPr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5DC4147B" w14:textId="77777777" w:rsidR="00D12AA4" w:rsidRPr="00B623F6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6529FC8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Department/Division/</w:t>
            </w:r>
          </w:p>
          <w:p w14:paraId="6AC8981E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Institute name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C809649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D12AA4" w:rsidRPr="008715FD" w14:paraId="2491890A" w14:textId="77777777" w:rsidTr="00D12AA4">
        <w:trPr>
          <w:trHeight w:val="435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4002360C" w14:textId="77777777" w:rsidR="00D12AA4" w:rsidRPr="00B623F6" w:rsidRDefault="00D12AA4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FE05030" w14:textId="77777777" w:rsidR="00D12AA4" w:rsidRPr="00D12AA4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Department/Division/</w:t>
            </w:r>
          </w:p>
          <w:p w14:paraId="4B711582" w14:textId="77777777" w:rsidR="00D12AA4" w:rsidRPr="00D12AA4" w:rsidRDefault="00D12AA4" w:rsidP="00D12AA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Institute Portico code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4C52EE6C" w14:textId="77777777" w:rsidR="00D12AA4" w:rsidRPr="00D12AA4" w:rsidRDefault="00D12AA4" w:rsidP="002545D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8715FD" w:rsidRPr="008715FD" w14:paraId="3CFB03CE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7E431C5F" w14:textId="77777777" w:rsidR="00214E4A" w:rsidRPr="00B623F6" w:rsidRDefault="00675EFF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623F6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6FA45D3F" w14:textId="77777777" w:rsidR="00214E4A" w:rsidRPr="00D12AA4" w:rsidRDefault="00214E4A" w:rsidP="002545D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Parent Faculty</w:t>
            </w:r>
          </w:p>
          <w:p w14:paraId="0F9A3A18" w14:textId="77777777" w:rsidR="00214E4A" w:rsidRPr="00D12AA4" w:rsidRDefault="00675EFF" w:rsidP="002545DB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select one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AB3561B" w14:textId="77777777" w:rsidR="00214E4A" w:rsidRPr="00D12AA4" w:rsidRDefault="00E34B24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1"/>
                  <w:rFonts w:cs="Arial"/>
                  <w:szCs w:val="22"/>
                </w:rPr>
                <w:id w:val="-145501318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rts and Humanities" w:value="Arts and Humanities"/>
                  <w:listItem w:displayText="Brain Sciences" w:value="Brain Sciences"/>
                  <w:listItem w:displayText="Built Environment" w:value="Built Environment"/>
                  <w:listItem w:displayText="Engineering Sciences" w:value="Engineering Sciences"/>
                  <w:listItem w:displayText="Institute of Education" w:value="Institute of Education"/>
                  <w:listItem w:displayText="Laws" w:value="Laws"/>
                  <w:listItem w:displayText="Life Sciences" w:value="Life Sciences"/>
                  <w:listItem w:displayText="Mathematical and Physical Sciences" w:value="Mathematical and Physical Sciences"/>
                  <w:listItem w:displayText="Medical Sciences" w:value="Medical Sciences"/>
                  <w:listItem w:displayText="Population Health Sciences" w:value="Population Health Sciences"/>
                  <w:listItem w:displayText="Social and Historical Sciences" w:value="Social and Historical Sciences"/>
                </w:dropDownList>
              </w:sdtPr>
              <w:sdtEndPr>
                <w:rPr>
                  <w:rStyle w:val="DefaultParagraphFont"/>
                  <w:rFonts w:ascii="Times" w:hAnsi="Times"/>
                  <w:sz w:val="24"/>
                  <w:lang w:val="en-US"/>
                </w:rPr>
              </w:sdtEndPr>
              <w:sdtContent>
                <w:r w:rsidR="00241D7F" w:rsidRPr="00D12AA4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  <w:r w:rsidR="00D948C8"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715FD" w:rsidRPr="008715FD" w14:paraId="6B0F77AA" w14:textId="77777777" w:rsidTr="00D12AA4">
        <w:trPr>
          <w:trHeight w:val="248"/>
        </w:trPr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04CDBFF2" w14:textId="77777777" w:rsidR="00675EFF" w:rsidRPr="00D12AA4" w:rsidRDefault="00675EFF" w:rsidP="002545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64494CAD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Rationale for proposed programme amendment</w:t>
            </w:r>
          </w:p>
        </w:tc>
      </w:tr>
      <w:tr w:rsidR="008715FD" w:rsidRPr="008715FD" w14:paraId="2521218E" w14:textId="77777777" w:rsidTr="00D12AA4">
        <w:trPr>
          <w:trHeight w:val="6088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4B6EA766" w14:textId="77777777" w:rsidR="00675EFF" w:rsidRPr="008715FD" w:rsidRDefault="00675EFF" w:rsidP="002545DB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0247" w:type="dxa"/>
            <w:gridSpan w:val="4"/>
            <w:shd w:val="clear" w:color="auto" w:fill="auto"/>
          </w:tcPr>
          <w:p w14:paraId="6F18CA98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715FD" w:rsidRPr="008715FD" w14:paraId="09A553DA" w14:textId="77777777" w:rsidTr="00D12AA4">
        <w:trPr>
          <w:trHeight w:val="247"/>
        </w:trPr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031113A4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  <w:p w14:paraId="412B1FE5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2E735934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Details of the Proposed Programme Amendment </w:t>
            </w:r>
          </w:p>
          <w:p w14:paraId="1A31F589" w14:textId="77777777" w:rsidR="00675EFF" w:rsidRPr="00D12AA4" w:rsidRDefault="00675EFF" w:rsidP="00675EF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provide details of the current position and proposed amendment.</w:t>
            </w:r>
          </w:p>
        </w:tc>
      </w:tr>
      <w:tr w:rsidR="008715FD" w:rsidRPr="008715FD" w14:paraId="32C0D85E" w14:textId="77777777" w:rsidTr="00D12AA4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268E85D3" w14:textId="77777777" w:rsidR="00675EFF" w:rsidRPr="008715FD" w:rsidRDefault="00675EFF" w:rsidP="009E1231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4B0A8E6" w14:textId="77777777" w:rsidR="00675EFF" w:rsidRPr="00D12AA4" w:rsidRDefault="00675EFF" w:rsidP="00675EFF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Current</w:t>
            </w:r>
          </w:p>
        </w:tc>
        <w:tc>
          <w:tcPr>
            <w:tcW w:w="5243" w:type="dxa"/>
            <w:gridSpan w:val="2"/>
            <w:shd w:val="clear" w:color="auto" w:fill="F2F2F2" w:themeFill="background1" w:themeFillShade="F2"/>
            <w:vAlign w:val="center"/>
          </w:tcPr>
          <w:p w14:paraId="484C50B4" w14:textId="77777777" w:rsidR="00675EFF" w:rsidRPr="00D12AA4" w:rsidRDefault="00675EFF" w:rsidP="00675E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Proposed</w:t>
            </w:r>
          </w:p>
        </w:tc>
      </w:tr>
      <w:tr w:rsidR="008715FD" w:rsidRPr="008715FD" w14:paraId="7700925C" w14:textId="77777777" w:rsidTr="0054221B">
        <w:trPr>
          <w:trHeight w:val="5308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2B3952DC" w14:textId="77777777" w:rsidR="00675EFF" w:rsidRPr="008715FD" w:rsidRDefault="00675EFF" w:rsidP="009E1231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14:paraId="512C8B0D" w14:textId="77777777" w:rsidR="00675EFF" w:rsidRPr="00D12AA4" w:rsidRDefault="00675EFF" w:rsidP="009E12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34DF565A" w14:textId="77777777" w:rsidR="00675EFF" w:rsidRPr="00D12AA4" w:rsidRDefault="00675EFF" w:rsidP="009E12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15F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8715FD" w:rsidRPr="008715FD" w14:paraId="721539A4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6BFBC131" w14:textId="77777777" w:rsidR="000A2D6C" w:rsidRPr="00D12AA4" w:rsidRDefault="00C40659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42F52B0" w14:textId="77777777" w:rsidR="000A2D6C" w:rsidRPr="00D12AA4" w:rsidRDefault="00EF394F" w:rsidP="00675EF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</w:t>
            </w:r>
            <w:proofErr w:type="gramStart"/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amendment  affect</w:t>
            </w:r>
            <w:proofErr w:type="gramEnd"/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any of the content of the existing constituent modules?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83F458" w14:textId="77777777" w:rsidR="00EF394F" w:rsidRPr="00D12AA4" w:rsidRDefault="00EF394F" w:rsidP="00EF3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271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12A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1431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F41959B" w14:textId="77777777" w:rsidR="000A2D6C" w:rsidRPr="00D12AA4" w:rsidRDefault="00EF394F" w:rsidP="00EF3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the Module Amendment Form(s) as an appendix/appendices</w:t>
            </w:r>
          </w:p>
        </w:tc>
      </w:tr>
      <w:tr w:rsidR="008715FD" w:rsidRPr="008715FD" w14:paraId="526A600D" w14:textId="77777777" w:rsidTr="00D12AA4">
        <w:tc>
          <w:tcPr>
            <w:tcW w:w="508" w:type="dxa"/>
            <w:shd w:val="clear" w:color="auto" w:fill="F2F2F2" w:themeFill="background1" w:themeFillShade="F2"/>
          </w:tcPr>
          <w:p w14:paraId="33513CB8" w14:textId="77777777" w:rsidR="00EF394F" w:rsidRPr="00D12AA4" w:rsidRDefault="00EF394F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E93274D" w14:textId="77777777" w:rsidR="00EF394F" w:rsidRPr="00D12AA4" w:rsidRDefault="00EF394F" w:rsidP="00EF394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</w:t>
            </w:r>
            <w:proofErr w:type="gramStart"/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amendment  result</w:t>
            </w:r>
            <w:proofErr w:type="gramEnd"/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in the addition of new modules? 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7813F" w14:textId="77777777" w:rsidR="00EF394F" w:rsidRPr="00D12AA4" w:rsidRDefault="00EF394F" w:rsidP="00EF394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9420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12A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46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E064AA4" w14:textId="77777777" w:rsidR="00EF394F" w:rsidRPr="00D12AA4" w:rsidRDefault="00EF394F" w:rsidP="00EF39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</w:t>
            </w:r>
            <w:r w:rsid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the 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>Module Proposal Form(s) as an appendix/appendices</w:t>
            </w:r>
          </w:p>
        </w:tc>
      </w:tr>
      <w:tr w:rsidR="00D12AA4" w:rsidRPr="008715FD" w14:paraId="3122F721" w14:textId="77777777" w:rsidTr="0054221B">
        <w:trPr>
          <w:trHeight w:val="960"/>
        </w:trPr>
        <w:tc>
          <w:tcPr>
            <w:tcW w:w="508" w:type="dxa"/>
            <w:shd w:val="clear" w:color="auto" w:fill="F2F2F2" w:themeFill="background1" w:themeFillShade="F2"/>
          </w:tcPr>
          <w:p w14:paraId="55F3B0E8" w14:textId="77777777" w:rsidR="00D12AA4" w:rsidRPr="00D12AA4" w:rsidRDefault="00D12AA4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00D69A7D" w14:textId="77777777" w:rsidR="00D12AA4" w:rsidRPr="0054221B" w:rsidRDefault="00D12AA4" w:rsidP="0054221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amendment affect any </w:t>
            </w:r>
            <w:r w:rsidR="0054221B"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applicants</w:t>
            </w: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43F15798" w14:textId="77777777" w:rsidR="00D12AA4" w:rsidRPr="0054221B" w:rsidRDefault="00D12AA4" w:rsidP="00844EF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0866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22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018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CBA462D" w14:textId="77777777" w:rsidR="00D12AA4" w:rsidRPr="0054221B" w:rsidRDefault="00D12AA4" w:rsidP="0054221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evidence that all applicants have been </w:t>
            </w: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informed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of the proposed amendment</w:t>
            </w:r>
            <w:r w:rsidR="0054221B"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D12AA4" w:rsidRPr="008715FD" w14:paraId="1FA96766" w14:textId="77777777" w:rsidTr="0054221B">
        <w:trPr>
          <w:trHeight w:val="960"/>
        </w:trPr>
        <w:tc>
          <w:tcPr>
            <w:tcW w:w="508" w:type="dxa"/>
            <w:shd w:val="clear" w:color="auto" w:fill="F2F2F2" w:themeFill="background1" w:themeFillShade="F2"/>
          </w:tcPr>
          <w:p w14:paraId="256F6B1B" w14:textId="77777777" w:rsidR="00D12AA4" w:rsidRPr="00D12AA4" w:rsidRDefault="0054221B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E6CB48A" w14:textId="77777777" w:rsidR="00D12AA4" w:rsidRPr="0054221B" w:rsidRDefault="00D12AA4" w:rsidP="00EF394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programme amendment affect any offer-holders?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6E1C7" w14:textId="77777777" w:rsidR="0054221B" w:rsidRPr="0054221B" w:rsidRDefault="0054221B" w:rsidP="0054221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2504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22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119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F2092B7" w14:textId="77777777" w:rsidR="00D12AA4" w:rsidRPr="0054221B" w:rsidRDefault="0054221B" w:rsidP="005422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evidence that all offer-holders have been given the opportunity to </w:t>
            </w: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comment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on the proposed amendment.</w:t>
            </w:r>
          </w:p>
        </w:tc>
      </w:tr>
      <w:tr w:rsidR="008715FD" w:rsidRPr="008715FD" w14:paraId="3E14D6D5" w14:textId="77777777" w:rsidTr="0054221B">
        <w:tc>
          <w:tcPr>
            <w:tcW w:w="508" w:type="dxa"/>
            <w:shd w:val="clear" w:color="auto" w:fill="F2F2F2" w:themeFill="background1" w:themeFillShade="F2"/>
          </w:tcPr>
          <w:p w14:paraId="40F083B4" w14:textId="77777777" w:rsidR="00214E4A" w:rsidRPr="00D12AA4" w:rsidRDefault="00CE475F" w:rsidP="00675E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65F96D73" w14:textId="77777777" w:rsidR="0048260A" w:rsidRPr="0054221B" w:rsidRDefault="0048260A" w:rsidP="00675EF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programme amendment affect </w:t>
            </w:r>
            <w:r w:rsidR="00AE0C44"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any </w:t>
            </w: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current </w:t>
            </w:r>
            <w:r w:rsidR="00E33D9E"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</w:t>
            </w: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</w:p>
          <w:p w14:paraId="2CE8C58C" w14:textId="77777777" w:rsidR="0054221B" w:rsidRPr="00266FF5" w:rsidRDefault="00AE0C44" w:rsidP="0014321A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4221B">
              <w:rPr>
                <w:rFonts w:ascii="Arial" w:hAnsi="Arial" w:cs="Arial"/>
                <w:bCs/>
                <w:i/>
                <w:sz w:val="22"/>
                <w:szCs w:val="22"/>
              </w:rPr>
              <w:t>Please note that the default position is that the programme amendment will be effective for new coh</w:t>
            </w: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orts only</w:t>
            </w:r>
            <w:r w:rsidR="0054221B" w:rsidRPr="00266FF5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14:paraId="78EF4D7E" w14:textId="79915649" w:rsidR="0054221B" w:rsidRPr="00266FF5" w:rsidRDefault="00230812" w:rsidP="0054221B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  <w:u w:val="single"/>
              </w:rPr>
              <w:t xml:space="preserve">from 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>202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4</w:t>
            </w:r>
            <w:r w:rsidR="0014321A" w:rsidRPr="00B50CDD">
              <w:rPr>
                <w:bCs/>
                <w:i/>
                <w:sz w:val="22"/>
                <w:szCs w:val="22"/>
                <w:u w:val="single"/>
              </w:rPr>
              <w:t>/2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5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 xml:space="preserve"> (for PAFs received by 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9</w:t>
            </w:r>
            <w:r w:rsidR="0054221B" w:rsidRPr="00B50CDD">
              <w:rPr>
                <w:bCs/>
                <w:i/>
                <w:sz w:val="22"/>
                <w:szCs w:val="22"/>
                <w:u w:val="single"/>
                <w:vertAlign w:val="superscript"/>
              </w:rPr>
              <w:t>th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 xml:space="preserve"> June 202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3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>)</w:t>
            </w:r>
            <w:r w:rsidR="0054221B" w:rsidRPr="00266FF5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0F7CDF7A" w14:textId="77777777" w:rsidR="0054221B" w:rsidRPr="00266FF5" w:rsidRDefault="0054221B" w:rsidP="0054221B">
            <w:pPr>
              <w:pStyle w:val="ListParagraph"/>
              <w:numPr>
                <w:ilvl w:val="0"/>
                <w:numId w:val="0"/>
              </w:numPr>
              <w:spacing w:before="120"/>
              <w:ind w:left="720"/>
              <w:rPr>
                <w:bCs/>
                <w:i/>
                <w:sz w:val="22"/>
                <w:szCs w:val="22"/>
                <w:u w:val="single"/>
              </w:rPr>
            </w:pPr>
            <w:r w:rsidRPr="00266FF5">
              <w:rPr>
                <w:bCs/>
                <w:i/>
                <w:sz w:val="22"/>
                <w:szCs w:val="22"/>
                <w:u w:val="single"/>
              </w:rPr>
              <w:t>OR</w:t>
            </w:r>
          </w:p>
          <w:p w14:paraId="4495F2CF" w14:textId="0A266B0B" w:rsidR="0054221B" w:rsidRPr="00266FF5" w:rsidRDefault="00230812" w:rsidP="0054221B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  <w:u w:val="single"/>
              </w:rPr>
              <w:t xml:space="preserve">from 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>202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5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>/2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6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 xml:space="preserve"> (for PAFs received from</w:t>
            </w:r>
            <w:r w:rsidR="005B7C46" w:rsidRPr="00B50CDD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>1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0</w:t>
            </w:r>
            <w:r w:rsidR="0054221B" w:rsidRPr="00B50CDD">
              <w:rPr>
                <w:bCs/>
                <w:i/>
                <w:sz w:val="22"/>
                <w:szCs w:val="22"/>
                <w:u w:val="single"/>
                <w:vertAlign w:val="superscript"/>
              </w:rPr>
              <w:t>th</w:t>
            </w:r>
            <w:r w:rsidRPr="00B50CDD">
              <w:rPr>
                <w:bCs/>
                <w:i/>
                <w:sz w:val="22"/>
                <w:szCs w:val="22"/>
                <w:u w:val="single"/>
              </w:rPr>
              <w:t xml:space="preserve"> June 202</w:t>
            </w:r>
            <w:r w:rsidR="003E23F3">
              <w:rPr>
                <w:bCs/>
                <w:i/>
                <w:sz w:val="22"/>
                <w:szCs w:val="22"/>
                <w:u w:val="single"/>
              </w:rPr>
              <w:t>3</w:t>
            </w:r>
            <w:r w:rsidR="0054221B" w:rsidRPr="00B50CDD">
              <w:rPr>
                <w:bCs/>
                <w:i/>
                <w:sz w:val="22"/>
                <w:szCs w:val="22"/>
                <w:u w:val="single"/>
              </w:rPr>
              <w:t>)</w:t>
            </w:r>
            <w:r w:rsidR="00AE0C44" w:rsidRPr="00B50CDD">
              <w:rPr>
                <w:bCs/>
                <w:i/>
                <w:sz w:val="22"/>
                <w:szCs w:val="22"/>
              </w:rPr>
              <w:t>.</w:t>
            </w:r>
            <w:r w:rsidR="00AE0C44" w:rsidRPr="00266FF5">
              <w:rPr>
                <w:bCs/>
                <w:i/>
                <w:sz w:val="22"/>
                <w:szCs w:val="22"/>
              </w:rPr>
              <w:t xml:space="preserve"> </w:t>
            </w:r>
          </w:p>
          <w:p w14:paraId="4790BE79" w14:textId="77777777" w:rsidR="00214E4A" w:rsidRPr="0054221B" w:rsidRDefault="001330D7" w:rsidP="0014321A">
            <w:pPr>
              <w:spacing w:before="120" w:after="12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266FF5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If this is not the case, please provide details of whi</w:t>
            </w:r>
            <w:r w:rsidRPr="000F4DFA">
              <w:rPr>
                <w:rFonts w:ascii="Arial" w:hAnsi="Arial" w:cs="Arial"/>
                <w:bCs/>
                <w:i/>
                <w:sz w:val="22"/>
                <w:szCs w:val="22"/>
              </w:rPr>
              <w:t>ch students it affects and</w:t>
            </w:r>
            <w:r w:rsidRPr="0054221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when, in the adjacent box.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8088B" w14:textId="77777777" w:rsidR="00AE0C44" w:rsidRPr="0054221B" w:rsidRDefault="00AE0C44" w:rsidP="00AE0C4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Yes 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838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422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988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54221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E9C7524" w14:textId="77777777" w:rsidR="0054221B" w:rsidRDefault="00AE0C44" w:rsidP="00AE0C4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</w:t>
            </w:r>
            <w:r w:rsidRPr="005422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evidence that all affected current students have </w:t>
            </w:r>
            <w:r w:rsidRPr="0054221B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agreed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to the proposed amendment. </w:t>
            </w:r>
          </w:p>
          <w:p w14:paraId="3346CC35" w14:textId="77777777" w:rsidR="003E2421" w:rsidRPr="008715FD" w:rsidRDefault="00AE0C44" w:rsidP="00AE0C44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All affected current students must agree to the proposed amendment, otherwise it cannot come</w:t>
            </w:r>
            <w:r w:rsidR="0054221B"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into effect for current students</w:t>
            </w:r>
            <w:r w:rsidRPr="0054221B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54221B" w:rsidRPr="008715FD" w14:paraId="2E388312" w14:textId="77777777" w:rsidTr="0054221B"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40829174" w14:textId="77777777" w:rsidR="0054221B" w:rsidRPr="0054221B" w:rsidRDefault="0054221B" w:rsidP="001330D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6C12F471" w14:textId="77777777" w:rsidR="0054221B" w:rsidRPr="0054221B" w:rsidRDefault="0054221B" w:rsidP="00AE0C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21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Resources</w:t>
            </w:r>
          </w:p>
        </w:tc>
      </w:tr>
      <w:tr w:rsidR="0054221B" w:rsidRPr="008715FD" w14:paraId="3B6947A1" w14:textId="77777777" w:rsidTr="00255506">
        <w:trPr>
          <w:trHeight w:val="1102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4909124B" w14:textId="77777777" w:rsidR="0054221B" w:rsidRPr="008715FD" w:rsidRDefault="0054221B" w:rsidP="00675EF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7C0FAF65" w14:textId="77777777" w:rsidR="0054221B" w:rsidRPr="00255506" w:rsidRDefault="00255506" w:rsidP="004104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require 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any additional resources, </w:t>
            </w:r>
            <w:proofErr w:type="gramStart"/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e.g.</w:t>
            </w:r>
            <w:proofErr w:type="gramEnd"/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tea</w:t>
            </w:r>
            <w:r w:rsidR="000F4DFA">
              <w:rPr>
                <w:rFonts w:ascii="Arial" w:hAnsi="Arial" w:cs="Arial"/>
                <w:b/>
                <w:sz w:val="22"/>
                <w:szCs w:val="22"/>
                <w:lang w:val="en-US"/>
              </w:rPr>
              <w:t>ching, library, computing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, to be met by the Department?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00C8A1F8" w14:textId="77777777" w:rsidR="00255506" w:rsidRPr="00255506" w:rsidRDefault="00255506" w:rsidP="0025550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255506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597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55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4971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BFA4657" w14:textId="77777777" w:rsidR="0054221B" w:rsidRPr="00255506" w:rsidRDefault="00255506" w:rsidP="0025550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provide further detail and evidence how this will be met. </w:t>
            </w:r>
          </w:p>
        </w:tc>
      </w:tr>
      <w:tr w:rsidR="0054221B" w:rsidRPr="008715FD" w14:paraId="31EB220B" w14:textId="77777777" w:rsidTr="00255506">
        <w:trPr>
          <w:trHeight w:val="1080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50EDD087" w14:textId="77777777" w:rsidR="0054221B" w:rsidRPr="008715FD" w:rsidRDefault="0054221B" w:rsidP="00675EF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E65B5E4" w14:textId="77777777" w:rsidR="0054221B" w:rsidRPr="00255506" w:rsidRDefault="00255506" w:rsidP="002555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require any 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additional resources, </w:t>
            </w:r>
            <w:proofErr w:type="gramStart"/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e.g.</w:t>
            </w:r>
            <w:proofErr w:type="gramEnd"/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teach</w:t>
            </w:r>
            <w:r w:rsidR="000F4DFA">
              <w:rPr>
                <w:rFonts w:ascii="Arial" w:hAnsi="Arial" w:cs="Arial"/>
                <w:b/>
                <w:sz w:val="22"/>
                <w:szCs w:val="22"/>
                <w:lang w:val="en-US"/>
              </w:rPr>
              <w:t>ing, library, computing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, to b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e met outside of the Department?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EFFC66B" w14:textId="77777777" w:rsidR="00255506" w:rsidRPr="00255506" w:rsidRDefault="00255506" w:rsidP="0025550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255506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4458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55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483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56BC180" w14:textId="77777777" w:rsidR="0054221B" w:rsidRPr="00255506" w:rsidRDefault="00255506" w:rsidP="002555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provide further detail and evidence how this will be met.</w:t>
            </w:r>
          </w:p>
        </w:tc>
      </w:tr>
      <w:tr w:rsidR="0054221B" w:rsidRPr="008715FD" w14:paraId="2CC256F2" w14:textId="77777777" w:rsidTr="00255506">
        <w:trPr>
          <w:trHeight w:val="1080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2485D1F8" w14:textId="77777777" w:rsidR="0054221B" w:rsidRPr="008715FD" w:rsidRDefault="0054221B" w:rsidP="00675EFF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CD4E5FE" w14:textId="77777777" w:rsidR="0054221B" w:rsidRPr="00255506" w:rsidRDefault="00255506" w:rsidP="005422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Does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proposed ame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ndment affect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student tuition fees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="0054221B"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4E882561" w14:textId="77777777" w:rsidR="0054221B" w:rsidRPr="000F4DFA" w:rsidRDefault="00255506" w:rsidP="0041047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For example,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with 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the addition of a Study Abroad or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Placement / Internship module and/or year 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580EC77D" w14:textId="77777777" w:rsidR="00255506" w:rsidRPr="00255506" w:rsidRDefault="00255506" w:rsidP="0025550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255506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57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555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550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470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550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A07EAAA" w14:textId="77777777" w:rsidR="0054221B" w:rsidRPr="008715FD" w:rsidRDefault="00255506" w:rsidP="00255506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255506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25550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provide further detail and evidence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of discuss</w:t>
            </w:r>
            <w:r w:rsid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ion with the Senior Fees Administrator, Student Fees and Credit Control. </w:t>
            </w:r>
          </w:p>
        </w:tc>
      </w:tr>
      <w:tr w:rsidR="008715FD" w:rsidRPr="008715FD" w14:paraId="7C4F16D6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368E5DED" w14:textId="77777777" w:rsidR="00214E4A" w:rsidRPr="00C115B3" w:rsidRDefault="00CE475F" w:rsidP="004104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0EB6290A" w14:textId="77777777" w:rsidR="0041047A" w:rsidRPr="00C115B3" w:rsidRDefault="00F1118B" w:rsidP="0041047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affect other UCL Departments </w:t>
            </w:r>
            <w:r w:rsidR="0041047A"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and/</w:t>
            </w:r>
            <w:r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or </w:t>
            </w:r>
            <w:r w:rsidR="0041047A"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Faculties?</w:t>
            </w:r>
          </w:p>
          <w:p w14:paraId="7D51133C" w14:textId="77777777" w:rsidR="00214E4A" w:rsidRPr="008715FD" w:rsidRDefault="00214E4A" w:rsidP="0041047A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2A5BE440" w14:textId="77777777" w:rsidR="0041047A" w:rsidRPr="00C115B3" w:rsidRDefault="0041047A" w:rsidP="0041047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115B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171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11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405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250440B" w14:textId="77777777" w:rsidR="00CE475F" w:rsidRPr="008715FD" w:rsidRDefault="0041047A" w:rsidP="0041047A">
            <w:pPr>
              <w:spacing w:before="120" w:after="120"/>
              <w:rPr>
                <w:rFonts w:ascii="Arial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evidence that the other UCL </w:t>
            </w:r>
            <w:r w:rsidRPr="00C115B3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Department(s) and/or Faculties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support the amendment</w:t>
            </w:r>
            <w:r w:rsidR="00F1118B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that any reallocation of resources </w:t>
            </w:r>
            <w:r w:rsidR="00B72102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has been agreed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. </w:t>
            </w:r>
          </w:p>
        </w:tc>
      </w:tr>
      <w:tr w:rsidR="008715FD" w:rsidRPr="008715FD" w14:paraId="355741E4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12BFC78" w14:textId="77777777" w:rsidR="0041047A" w:rsidRPr="00C115B3" w:rsidRDefault="0041047A" w:rsidP="004104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0F812A4A" w14:textId="77777777" w:rsidR="0041047A" w:rsidRPr="00C115B3" w:rsidRDefault="0041047A" w:rsidP="0041047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affect any external Academic Partnerships?</w:t>
            </w:r>
          </w:p>
          <w:p w14:paraId="6940102E" w14:textId="77777777" w:rsidR="0041047A" w:rsidRPr="008715FD" w:rsidRDefault="0041047A" w:rsidP="0041047A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59B99C00" w14:textId="77777777" w:rsidR="0041047A" w:rsidRPr="00C115B3" w:rsidRDefault="0041047A" w:rsidP="0041047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115B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225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11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15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5224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21A" w:rsidRPr="00C115B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0A281B8" w14:textId="77777777" w:rsidR="0041047A" w:rsidRPr="00C115B3" w:rsidRDefault="0041047A" w:rsidP="00143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C115B3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evidence that the Academic Partner supports</w:t>
            </w:r>
            <w:r w:rsidR="00247903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the amendment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that any reallocation of resources has been agreed and a </w:t>
            </w:r>
            <w:r w:rsidR="00247903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revised 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Memorandum of </w:t>
            </w:r>
            <w:r w:rsidR="0014321A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Agreement</w:t>
            </w:r>
            <w:r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, if required, has be</w:t>
            </w:r>
            <w:r w:rsidR="00247903" w:rsidRPr="00C115B3">
              <w:rPr>
                <w:rFonts w:ascii="Arial" w:hAnsi="Arial" w:cs="Arial"/>
                <w:i/>
                <w:sz w:val="22"/>
                <w:szCs w:val="22"/>
                <w:lang w:val="en-US"/>
              </w:rPr>
              <w:t>en drawn up and approved by UCL’s Academic Partnerships Review Group (APRG).</w:t>
            </w:r>
          </w:p>
        </w:tc>
      </w:tr>
      <w:tr w:rsidR="00C115B3" w:rsidRPr="008715FD" w14:paraId="61F4EBA3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6F879DB2" w14:textId="77777777" w:rsidR="00C115B3" w:rsidRPr="00C115B3" w:rsidRDefault="00C115B3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40B995A6" w14:textId="77777777" w:rsidR="00C115B3" w:rsidRPr="00C94DD7" w:rsidRDefault="00C115B3" w:rsidP="00C115B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 proposed amendment affect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any 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accredit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ation</w:t>
            </w:r>
            <w:proofErr w:type="gramEnd"/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by a Professional, Statutory or Regulatory Body (PSRB)?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2AAECF02" w14:textId="77777777" w:rsidR="00C115B3" w:rsidRPr="00C94DD7" w:rsidRDefault="00C115B3" w:rsidP="00C115B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649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0999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F484111" w14:textId="77777777" w:rsidR="00C115B3" w:rsidRPr="00C115B3" w:rsidRDefault="00C115B3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C94DD7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C94DD7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C94DD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evidence indicating that the PSRB has been informed and, where required, supports the amendment.</w:t>
            </w:r>
          </w:p>
        </w:tc>
      </w:tr>
      <w:tr w:rsidR="00C115B3" w:rsidRPr="008715FD" w14:paraId="4F7D24E6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C00AA7A" w14:textId="77777777" w:rsidR="00C115B3" w:rsidRDefault="00C115B3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1098D121" w14:textId="77777777" w:rsidR="00C115B3" w:rsidRPr="00C94DD7" w:rsidRDefault="00AD17FA" w:rsidP="00C115B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now include any placement, </w:t>
            </w:r>
            <w:proofErr w:type="gramStart"/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internship</w:t>
            </w:r>
            <w:proofErr w:type="gramEnd"/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or work-based learning element?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519BAB6A" w14:textId="77777777" w:rsidR="00AD17FA" w:rsidRPr="00C94DD7" w:rsidRDefault="00AD17FA" w:rsidP="00AD17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208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2028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C0BE5D6" w14:textId="77777777" w:rsidR="00C115B3" w:rsidRPr="00C94DD7" w:rsidRDefault="00AD17FA" w:rsidP="00AD17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I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 xml:space="preserve">f </w:t>
            </w:r>
            <w:proofErr w:type="gramStart"/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,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for Placements, please refer to the UCL Placements Pack, in Chapter 8 of the UCL Academic Manual for further advice and guidance.</w:t>
            </w:r>
          </w:p>
        </w:tc>
      </w:tr>
      <w:tr w:rsidR="00AD17FA" w:rsidRPr="008715FD" w14:paraId="7BC9D98F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EFD6373" w14:textId="77777777" w:rsidR="00AD17FA" w:rsidRDefault="00C40659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9DCE8BA" w14:textId="77777777" w:rsidR="00AD17FA" w:rsidRPr="00C94DD7" w:rsidRDefault="00AD17FA" w:rsidP="00C115B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now include any fieldwork element?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1AD8F905" w14:textId="77777777" w:rsidR="00AD17FA" w:rsidRPr="00C94DD7" w:rsidRDefault="00AD17FA" w:rsidP="00AD17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684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9248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0D5F94E" w14:textId="77777777" w:rsidR="00AD17FA" w:rsidRPr="00AD17FA" w:rsidRDefault="00AD17FA" w:rsidP="00AD17FA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94D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I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 xml:space="preserve">f </w:t>
            </w:r>
            <w:proofErr w:type="gramStart"/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C94DD7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,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please refer to </w:t>
            </w:r>
            <w:r w:rsidRPr="00C94DD7">
              <w:rPr>
                <w:rFonts w:ascii="Arial" w:hAnsi="Arial" w:cs="Arial"/>
                <w:i/>
                <w:sz w:val="22"/>
                <w:szCs w:val="22"/>
              </w:rPr>
              <w:t xml:space="preserve">the Safety Services webpage: </w:t>
            </w:r>
            <w:hyperlink r:id="rId11" w:history="1">
              <w:r w:rsidRPr="00C94DD7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https://www.ucl.ac.uk/safety-services/a-z/off-site-working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for further advice and guidance.</w:t>
            </w:r>
          </w:p>
        </w:tc>
      </w:tr>
      <w:tr w:rsidR="0011072C" w:rsidRPr="008715FD" w14:paraId="7591B61A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9AC33F2" w14:textId="77777777" w:rsidR="0011072C" w:rsidRDefault="0011072C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2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2E517B18" w14:textId="77777777" w:rsidR="000F4DFA" w:rsidRPr="00A53AD0" w:rsidRDefault="00A53AD0" w:rsidP="000F4DF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</w:t>
            </w:r>
            <w:r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he programme</w:t>
            </w:r>
            <w:r w:rsidR="000F4DFA" w:rsidRPr="00266FF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have any study abroad eleme</w:t>
            </w:r>
            <w:r w:rsidR="000F4DFA" w:rsidRPr="00A53AD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nt?</w:t>
            </w:r>
          </w:p>
          <w:p w14:paraId="06EC19B2" w14:textId="77777777" w:rsidR="0011072C" w:rsidRPr="00C94DD7" w:rsidRDefault="0011072C" w:rsidP="001B3AB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2AA26A34" w14:textId="77777777" w:rsidR="000F4DFA" w:rsidRPr="000F4DFA" w:rsidRDefault="000F4DFA" w:rsidP="000F4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C94DD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9326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94D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96417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3D10AA2" w14:textId="77777777" w:rsidR="0011072C" w:rsidRPr="000F4DFA" w:rsidRDefault="000F4DFA" w:rsidP="001B3AB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0F4DFA"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  <w:lang w:val="en-US"/>
              </w:rPr>
              <w:t>I</w:t>
            </w:r>
            <w:r w:rsidRPr="000F4DF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 xml:space="preserve">f </w:t>
            </w:r>
            <w:proofErr w:type="gramStart"/>
            <w:r w:rsidRPr="000F4DF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0F4DF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,</w:t>
            </w:r>
            <w:r w:rsidRPr="000F4DF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please submit a UG Affiliate Study Abroad Programme Checklist and provide confirmation that the UCL Study Abroad team has been consulted for further advice and guidance.</w:t>
            </w:r>
          </w:p>
        </w:tc>
      </w:tr>
      <w:tr w:rsidR="00AD17FA" w:rsidRPr="008715FD" w14:paraId="1223C087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7203E7B2" w14:textId="77777777" w:rsidR="00AD17FA" w:rsidRDefault="001B3ABB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1ADC995E" w14:textId="77777777" w:rsidR="001B3ABB" w:rsidRPr="00C94DD7" w:rsidRDefault="001B3ABB" w:rsidP="001B3AB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proposed amendment lead to any additional costs to students?</w:t>
            </w:r>
          </w:p>
          <w:p w14:paraId="1BF46ED0" w14:textId="77777777" w:rsidR="00AD17FA" w:rsidRPr="00C94DD7" w:rsidRDefault="001B3ABB" w:rsidP="001B3AB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i/>
                <w:sz w:val="22"/>
                <w:szCs w:val="22"/>
              </w:rPr>
              <w:t>Please refer to UCL’s Compliance website for further guidance on what constitutes additional costs.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0B4BD5DE" w14:textId="77777777" w:rsidR="001B3ABB" w:rsidRPr="00C94DD7" w:rsidRDefault="001B3ABB" w:rsidP="001B3ABB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13294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070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75850E1" w14:textId="77777777" w:rsidR="00AD17FA" w:rsidRPr="00C94DD7" w:rsidRDefault="001B3ABB" w:rsidP="001B3A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,</w:t>
            </w: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please provide further details and evidence that the UCL Compliance team has been consulted.</w:t>
            </w:r>
          </w:p>
        </w:tc>
      </w:tr>
      <w:tr w:rsidR="0066586D" w:rsidRPr="008715FD" w14:paraId="084AF7AC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09DA708" w14:textId="77777777" w:rsidR="0066586D" w:rsidRDefault="0066586D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C40659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3B1D82EC" w14:textId="77EFFFC3" w:rsidR="0066586D" w:rsidRPr="00C94DD7" w:rsidRDefault="0066586D" w:rsidP="003679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have any implications for UKVI / </w:t>
            </w:r>
            <w:r w:rsidR="003679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 Visas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7634673B" w14:textId="77777777" w:rsidR="0066586D" w:rsidRPr="00C94DD7" w:rsidRDefault="0066586D" w:rsidP="0066586D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260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3920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3694362" w14:textId="77777777" w:rsidR="0066586D" w:rsidRPr="00C94DD7" w:rsidRDefault="0066586D" w:rsidP="0066586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Yes</w:t>
            </w:r>
            <w:proofErr w:type="gramEnd"/>
            <w:r w:rsidRPr="00C94DD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  <w:t>,</w:t>
            </w:r>
            <w:r w:rsidRPr="00C94DD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please provide further details and evidence that the UCL Compliance team has been consulted.</w:t>
            </w:r>
          </w:p>
        </w:tc>
      </w:tr>
      <w:tr w:rsidR="0075248D" w:rsidRPr="008715FD" w14:paraId="25E984AD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0D9990DE" w14:textId="5CB36E8B" w:rsidR="0075248D" w:rsidRDefault="0075248D" w:rsidP="00C115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57574D25" w14:textId="064BC15D" w:rsidR="0075248D" w:rsidRPr="00C94DD7" w:rsidRDefault="0075248D" w:rsidP="003679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524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proposed amendment impact on the original business plan for the </w:t>
            </w:r>
            <w:proofErr w:type="spellStart"/>
            <w:r w:rsidRPr="007524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programme</w:t>
            </w:r>
            <w:proofErr w:type="spellEnd"/>
            <w:r w:rsidRPr="007524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7951504E" w14:textId="77777777" w:rsidR="0075248D" w:rsidRPr="00C94DD7" w:rsidRDefault="0075248D" w:rsidP="0075248D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</w:pP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205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C94D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  <w:r w:rsidRPr="00C94DD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346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DD7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B375CA2" w14:textId="3D5A76C3" w:rsidR="00E34B24" w:rsidRPr="0075248D" w:rsidRDefault="0075248D" w:rsidP="0075248D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75248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If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Y</w:t>
            </w:r>
            <w:r w:rsidRPr="0075248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es</w:t>
            </w:r>
            <w:proofErr w:type="gramEnd"/>
            <w:r w:rsidRPr="0075248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, please provide brief details of the impact and attach evidence that the Chair of the Financial Performance Committee has approved the amendment in light of the impact.</w:t>
            </w:r>
          </w:p>
        </w:tc>
      </w:tr>
      <w:tr w:rsidR="00C40659" w:rsidRPr="008715FD" w14:paraId="0354732B" w14:textId="77777777" w:rsidTr="00C115B3">
        <w:tc>
          <w:tcPr>
            <w:tcW w:w="508" w:type="dxa"/>
            <w:shd w:val="clear" w:color="auto" w:fill="F2F2F2" w:themeFill="background1" w:themeFillShade="F2"/>
          </w:tcPr>
          <w:p w14:paraId="3F0C38A2" w14:textId="4D015DB8" w:rsidR="00C40659" w:rsidRPr="00D12AA4" w:rsidRDefault="00C40659" w:rsidP="00C406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75248D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004" w:type="dxa"/>
            <w:gridSpan w:val="2"/>
            <w:shd w:val="clear" w:color="auto" w:fill="F2F2F2" w:themeFill="background1" w:themeFillShade="F2"/>
          </w:tcPr>
          <w:p w14:paraId="52E56CB4" w14:textId="77777777" w:rsidR="00C40659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Have you appended a revised </w:t>
            </w:r>
            <w:r w:rsidRPr="00D12A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Programme Summary? </w:t>
            </w:r>
          </w:p>
          <w:p w14:paraId="468804AA" w14:textId="77777777" w:rsidR="00C40659" w:rsidRPr="00C40659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C4065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Programme Amendment proposals will not be considered without a revised Programme Summary.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6B27CE57" w14:textId="77777777" w:rsidR="00C40659" w:rsidRPr="00D12AA4" w:rsidRDefault="00C40659" w:rsidP="00C4065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Yes </w:t>
            </w:r>
            <w:r w:rsidRPr="00D12AA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8006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12A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2AA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      No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726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AA4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123BE9D" w14:textId="77777777" w:rsidR="00C40659" w:rsidRPr="00D12AA4" w:rsidRDefault="00C40659" w:rsidP="00C4065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 xml:space="preserve">If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No</w:t>
            </w:r>
            <w:proofErr w:type="gramEnd"/>
            <w:r w:rsidRPr="00D12AA4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,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please attach an updated Programme Summary, </w:t>
            </w:r>
            <w:r w:rsidRPr="00C40659"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  <w:t>with changes clearly highlighted</w:t>
            </w:r>
            <w:r w:rsidRPr="00D12AA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, as an appendix. </w:t>
            </w:r>
          </w:p>
        </w:tc>
      </w:tr>
      <w:tr w:rsidR="00C40659" w:rsidRPr="008715FD" w14:paraId="2CFC2020" w14:textId="77777777" w:rsidTr="001B3ABB">
        <w:tc>
          <w:tcPr>
            <w:tcW w:w="508" w:type="dxa"/>
            <w:vMerge w:val="restart"/>
            <w:shd w:val="clear" w:color="auto" w:fill="F2F2F2" w:themeFill="background1" w:themeFillShade="F2"/>
          </w:tcPr>
          <w:p w14:paraId="59D2DBE9" w14:textId="543A4501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B3ABB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75248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247" w:type="dxa"/>
            <w:gridSpan w:val="4"/>
            <w:shd w:val="clear" w:color="auto" w:fill="F2F2F2" w:themeFill="background1" w:themeFillShade="F2"/>
          </w:tcPr>
          <w:p w14:paraId="094B68B2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B3ABB">
              <w:rPr>
                <w:rFonts w:ascii="Arial" w:hAnsi="Arial" w:cs="Arial"/>
                <w:b/>
                <w:sz w:val="22"/>
                <w:szCs w:val="22"/>
                <w:lang w:val="en-US"/>
              </w:rPr>
              <w:t>Approvals</w:t>
            </w:r>
          </w:p>
        </w:tc>
      </w:tr>
      <w:tr w:rsidR="00C40659" w:rsidRPr="008715FD" w14:paraId="0A17E350" w14:textId="77777777" w:rsidTr="00E127D5">
        <w:trPr>
          <w:trHeight w:val="435"/>
        </w:trPr>
        <w:tc>
          <w:tcPr>
            <w:tcW w:w="508" w:type="dxa"/>
            <w:vMerge/>
            <w:shd w:val="clear" w:color="auto" w:fill="F2F2F2" w:themeFill="background1" w:themeFillShade="F2"/>
          </w:tcPr>
          <w:p w14:paraId="5F692C96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F2F2F2" w:themeFill="background1" w:themeFillShade="F2"/>
          </w:tcPr>
          <w:p w14:paraId="60E062D6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Head of Department</w:t>
            </w: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14:paraId="1B3C9E9C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Faculty Approval</w:t>
            </w:r>
          </w:p>
        </w:tc>
        <w:tc>
          <w:tcPr>
            <w:tcW w:w="3566" w:type="dxa"/>
            <w:shd w:val="clear" w:color="auto" w:fill="F2F2F2" w:themeFill="background1" w:themeFillShade="F2"/>
          </w:tcPr>
          <w:p w14:paraId="7F9D8B9A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Evidence of External Scrutiny</w:t>
            </w:r>
          </w:p>
          <w:p w14:paraId="5A019758" w14:textId="77777777" w:rsidR="00C40659" w:rsidRPr="001B3ABB" w:rsidRDefault="00C40659" w:rsidP="00C4065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(Major and moderate amendments only)</w:t>
            </w:r>
          </w:p>
        </w:tc>
      </w:tr>
      <w:tr w:rsidR="00C40659" w:rsidRPr="008715FD" w14:paraId="68369B76" w14:textId="77777777" w:rsidTr="00E127D5">
        <w:trPr>
          <w:trHeight w:val="435"/>
        </w:trPr>
        <w:tc>
          <w:tcPr>
            <w:tcW w:w="508" w:type="dxa"/>
            <w:vMerge/>
            <w:shd w:val="clear" w:color="auto" w:fill="auto"/>
          </w:tcPr>
          <w:p w14:paraId="51782D75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14:paraId="0A74C09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3C0D279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(Please print)</w:t>
            </w:r>
          </w:p>
          <w:p w14:paraId="5FB49150" w14:textId="77777777" w:rsidR="00C40659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379284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47FC8D5F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850E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72" w:type="dxa"/>
            <w:gridSpan w:val="2"/>
            <w:shd w:val="clear" w:color="auto" w:fill="auto"/>
          </w:tcPr>
          <w:p w14:paraId="25D55EA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059CFC3F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(Please print)</w:t>
            </w:r>
          </w:p>
          <w:p w14:paraId="7285AC9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3BF7E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50A3005C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51AB48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66" w:type="dxa"/>
            <w:shd w:val="clear" w:color="auto" w:fill="auto"/>
          </w:tcPr>
          <w:p w14:paraId="1024A52D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68E175C7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(Please print)</w:t>
            </w:r>
          </w:p>
          <w:p w14:paraId="2C70499B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C491E1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121D4506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EDBA65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4614658B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17886FD2" w14:textId="77777777" w:rsidR="00C40659" w:rsidRPr="001B3ABB" w:rsidRDefault="00C40659" w:rsidP="00C4065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ABB">
              <w:rPr>
                <w:rFonts w:ascii="Arial" w:hAnsi="Arial" w:cs="Arial"/>
                <w:bCs/>
                <w:i/>
                <w:sz w:val="22"/>
                <w:szCs w:val="22"/>
              </w:rPr>
              <w:t>Please append the External Scrutineer’s report and/or email commenting on the amendment.</w:t>
            </w:r>
          </w:p>
        </w:tc>
      </w:tr>
    </w:tbl>
    <w:p w14:paraId="11F6E559" w14:textId="77777777" w:rsidR="00D17C79" w:rsidRPr="008715FD" w:rsidRDefault="00D17C79" w:rsidP="000F4DFA">
      <w:pPr>
        <w:tabs>
          <w:tab w:val="left" w:pos="2880"/>
        </w:tabs>
        <w:rPr>
          <w:rFonts w:ascii="Arial" w:hAnsi="Arial" w:cs="Arial"/>
          <w:color w:val="FF0000"/>
          <w:sz w:val="22"/>
          <w:szCs w:val="22"/>
          <w:lang w:val="en-US"/>
        </w:rPr>
      </w:pPr>
    </w:p>
    <w:sectPr w:rsidR="00D17C79" w:rsidRPr="008715FD" w:rsidSect="003E2421">
      <w:headerReference w:type="default" r:id="rId12"/>
      <w:footerReference w:type="even" r:id="rId13"/>
      <w:footerReference w:type="default" r:id="rId14"/>
      <w:pgSz w:w="11899" w:h="16838"/>
      <w:pgMar w:top="567" w:right="567" w:bottom="1134" w:left="567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841A" w14:textId="77777777" w:rsidR="006A1BA9" w:rsidRDefault="006A1BA9">
      <w:r>
        <w:separator/>
      </w:r>
    </w:p>
  </w:endnote>
  <w:endnote w:type="continuationSeparator" w:id="0">
    <w:p w14:paraId="689B29A2" w14:textId="77777777" w:rsidR="006A1BA9" w:rsidRDefault="006A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1B05" w14:textId="77777777" w:rsidR="00B72102" w:rsidRDefault="00B72102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B5C97" w14:textId="77777777" w:rsidR="00B72102" w:rsidRDefault="00B72102" w:rsidP="00B721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2875" w14:textId="0A00427D" w:rsidR="00B72102" w:rsidRDefault="00B72102" w:rsidP="009E1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BCA">
      <w:rPr>
        <w:rStyle w:val="PageNumber"/>
        <w:noProof/>
      </w:rPr>
      <w:t>6</w:t>
    </w:r>
    <w:r>
      <w:rPr>
        <w:rStyle w:val="PageNumber"/>
      </w:rPr>
      <w:fldChar w:fldCharType="end"/>
    </w:r>
  </w:p>
  <w:p w14:paraId="4005F62F" w14:textId="77777777" w:rsidR="008140ED" w:rsidRPr="00263C3C" w:rsidRDefault="00733527" w:rsidP="00B72102">
    <w:pPr>
      <w:pStyle w:val="Footer"/>
      <w:tabs>
        <w:tab w:val="clear" w:pos="4153"/>
        <w:tab w:val="clear" w:pos="8306"/>
        <w:tab w:val="left" w:pos="2268"/>
      </w:tabs>
      <w:ind w:right="360"/>
      <w:rPr>
        <w:rFonts w:ascii="Arial" w:hAnsi="Arial" w:cs="Arial"/>
        <w:sz w:val="20"/>
        <w:lang w:val="fr-FR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A7BD" w14:textId="77777777" w:rsidR="006A1BA9" w:rsidRDefault="006A1BA9">
      <w:r>
        <w:separator/>
      </w:r>
    </w:p>
  </w:footnote>
  <w:footnote w:type="continuationSeparator" w:id="0">
    <w:p w14:paraId="2DFDDF1C" w14:textId="77777777" w:rsidR="006A1BA9" w:rsidRDefault="006A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F42" w14:textId="05BD6658" w:rsidR="008715FD" w:rsidRDefault="008715FD" w:rsidP="008715FD">
    <w:pPr>
      <w:tabs>
        <w:tab w:val="center" w:pos="4513"/>
        <w:tab w:val="right" w:pos="9026"/>
      </w:tabs>
      <w:ind w:left="-567" w:firstLine="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U</w:t>
    </w:r>
    <w:r w:rsidR="00230812">
      <w:rPr>
        <w:rFonts w:ascii="Arial" w:eastAsiaTheme="minorEastAsia" w:hAnsi="Arial" w:cs="Arial"/>
        <w:b/>
        <w:szCs w:val="24"/>
        <w:lang w:eastAsia="en-GB"/>
      </w:rPr>
      <w:t xml:space="preserve">CL Academic Manual </w:t>
    </w:r>
    <w:r w:rsidR="00230812" w:rsidRPr="00B50CDD">
      <w:rPr>
        <w:rFonts w:ascii="Arial" w:eastAsiaTheme="minorEastAsia" w:hAnsi="Arial" w:cs="Arial"/>
        <w:b/>
        <w:szCs w:val="24"/>
        <w:lang w:eastAsia="en-GB"/>
      </w:rPr>
      <w:t>202</w:t>
    </w:r>
    <w:r w:rsidR="00844C2F">
      <w:rPr>
        <w:rFonts w:ascii="Arial" w:eastAsiaTheme="minorEastAsia" w:hAnsi="Arial" w:cs="Arial"/>
        <w:b/>
        <w:szCs w:val="24"/>
        <w:lang w:eastAsia="en-GB"/>
      </w:rPr>
      <w:t>2</w:t>
    </w:r>
    <w:r w:rsidR="00230812" w:rsidRPr="00B50CDD">
      <w:rPr>
        <w:rFonts w:ascii="Arial" w:eastAsiaTheme="minorEastAsia" w:hAnsi="Arial" w:cs="Arial"/>
        <w:b/>
        <w:szCs w:val="24"/>
        <w:lang w:eastAsia="en-GB"/>
      </w:rPr>
      <w:t>-2</w:t>
    </w:r>
    <w:r w:rsidR="00844C2F">
      <w:rPr>
        <w:rFonts w:ascii="Arial" w:eastAsiaTheme="minorEastAsia" w:hAnsi="Arial" w:cs="Arial"/>
        <w:b/>
        <w:szCs w:val="24"/>
        <w:lang w:eastAsia="en-GB"/>
      </w:rPr>
      <w:t>3</w:t>
    </w:r>
    <w:r>
      <w:rPr>
        <w:rFonts w:ascii="Arial" w:eastAsiaTheme="minorEastAsia" w:hAnsi="Arial" w:cs="Arial"/>
        <w:b/>
        <w:szCs w:val="24"/>
        <w:lang w:eastAsia="en-GB"/>
      </w:rPr>
      <w:t>, Chapter 7</w:t>
    </w:r>
    <w:r w:rsidR="007B6DFF">
      <w:rPr>
        <w:rFonts w:ascii="Arial" w:eastAsiaTheme="minorEastAsia" w:hAnsi="Arial" w:cs="Arial"/>
        <w:b/>
        <w:szCs w:val="24"/>
        <w:lang w:eastAsia="en-GB"/>
      </w:rPr>
      <w:t xml:space="preserve"> Part B</w:t>
    </w:r>
    <w:r>
      <w:rPr>
        <w:rFonts w:ascii="Arial" w:eastAsiaTheme="minorEastAsia" w:hAnsi="Arial" w:cs="Arial"/>
        <w:b/>
        <w:szCs w:val="24"/>
        <w:lang w:eastAsia="en-GB"/>
      </w:rPr>
      <w:t xml:space="preserve">                                                         </w:t>
    </w:r>
    <w:r w:rsidR="007B6DFF">
      <w:rPr>
        <w:rFonts w:ascii="Arial" w:eastAsiaTheme="minorEastAsia" w:hAnsi="Arial" w:cs="Arial"/>
        <w:b/>
        <w:szCs w:val="24"/>
        <w:lang w:eastAsia="en-GB"/>
      </w:rPr>
      <w:t xml:space="preserve"> </w:t>
    </w:r>
    <w:r>
      <w:rPr>
        <w:rFonts w:ascii="Arial" w:eastAsiaTheme="minorEastAsia" w:hAnsi="Arial" w:cs="Arial"/>
        <w:b/>
        <w:szCs w:val="24"/>
        <w:lang w:eastAsia="en-GB"/>
      </w:rPr>
      <w:t>Annex 7.4.1</w:t>
    </w:r>
  </w:p>
  <w:p w14:paraId="70CEE834" w14:textId="77777777" w:rsidR="008715FD" w:rsidRDefault="008715FD" w:rsidP="008715FD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</w:p>
  <w:p w14:paraId="4CAEF9B1" w14:textId="47E0FB71" w:rsidR="008715FD" w:rsidRPr="00291CBA" w:rsidRDefault="00230812" w:rsidP="008715FD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July 202</w:t>
    </w:r>
    <w:r w:rsidR="00844C2F">
      <w:rPr>
        <w:rFonts w:ascii="Arial" w:eastAsiaTheme="minorEastAsia" w:hAnsi="Arial" w:cs="Arial"/>
        <w:b/>
        <w:szCs w:val="24"/>
        <w:lang w:eastAsia="en-GB"/>
      </w:rPr>
      <w:t>2</w:t>
    </w:r>
    <w:r w:rsidR="008715FD">
      <w:rPr>
        <w:rFonts w:ascii="Arial" w:eastAsiaTheme="minorEastAsia" w:hAnsi="Arial" w:cs="Arial"/>
        <w:b/>
        <w:szCs w:val="24"/>
        <w:lang w:eastAsia="en-GB"/>
      </w:rPr>
      <w:t xml:space="preserve"> v1</w:t>
    </w:r>
  </w:p>
  <w:p w14:paraId="6FADDD3B" w14:textId="77777777" w:rsidR="00601C5D" w:rsidRDefault="00601C5D" w:rsidP="000615EF">
    <w:pPr>
      <w:pStyle w:val="Header"/>
      <w:rPr>
        <w:rFonts w:ascii="Arial" w:hAnsi="Arial" w:cs="Arial"/>
      </w:rPr>
    </w:pPr>
  </w:p>
  <w:p w14:paraId="7C0D09C8" w14:textId="77777777" w:rsidR="003E2421" w:rsidRPr="00601C5D" w:rsidRDefault="003E2421" w:rsidP="000615E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DB2"/>
    <w:multiLevelType w:val="hybridMultilevel"/>
    <w:tmpl w:val="8048E9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27B5"/>
    <w:multiLevelType w:val="hybridMultilevel"/>
    <w:tmpl w:val="64F45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E54"/>
    <w:multiLevelType w:val="hybridMultilevel"/>
    <w:tmpl w:val="FA8A2A0E"/>
    <w:lvl w:ilvl="0" w:tplc="C174F0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4A7"/>
    <w:multiLevelType w:val="hybridMultilevel"/>
    <w:tmpl w:val="5E904B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500"/>
    <w:multiLevelType w:val="hybridMultilevel"/>
    <w:tmpl w:val="AF4CA3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77C"/>
    <w:multiLevelType w:val="hybridMultilevel"/>
    <w:tmpl w:val="64F45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F6C11"/>
    <w:multiLevelType w:val="multilevel"/>
    <w:tmpl w:val="38B4C310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6417227">
    <w:abstractNumId w:val="6"/>
  </w:num>
  <w:num w:numId="2" w16cid:durableId="161238763">
    <w:abstractNumId w:val="2"/>
  </w:num>
  <w:num w:numId="3" w16cid:durableId="1586769137">
    <w:abstractNumId w:val="1"/>
  </w:num>
  <w:num w:numId="4" w16cid:durableId="600187251">
    <w:abstractNumId w:val="5"/>
  </w:num>
  <w:num w:numId="5" w16cid:durableId="733700596">
    <w:abstractNumId w:val="4"/>
  </w:num>
  <w:num w:numId="6" w16cid:durableId="1234388443">
    <w:abstractNumId w:val="0"/>
  </w:num>
  <w:num w:numId="7" w16cid:durableId="7748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03DF1"/>
    <w:rsid w:val="000112BA"/>
    <w:rsid w:val="00044D55"/>
    <w:rsid w:val="00055740"/>
    <w:rsid w:val="00056D44"/>
    <w:rsid w:val="000615EF"/>
    <w:rsid w:val="00085972"/>
    <w:rsid w:val="000A2D6C"/>
    <w:rsid w:val="000D00BB"/>
    <w:rsid w:val="000D50CA"/>
    <w:rsid w:val="000F4DFA"/>
    <w:rsid w:val="0011072C"/>
    <w:rsid w:val="00120235"/>
    <w:rsid w:val="00127069"/>
    <w:rsid w:val="001330D7"/>
    <w:rsid w:val="0014049B"/>
    <w:rsid w:val="0014321A"/>
    <w:rsid w:val="00144A4C"/>
    <w:rsid w:val="001A2A55"/>
    <w:rsid w:val="001A5658"/>
    <w:rsid w:val="001B3ABB"/>
    <w:rsid w:val="001C4ECD"/>
    <w:rsid w:val="001F11AF"/>
    <w:rsid w:val="001F634A"/>
    <w:rsid w:val="00205929"/>
    <w:rsid w:val="00214E4A"/>
    <w:rsid w:val="00230812"/>
    <w:rsid w:val="00241D7F"/>
    <w:rsid w:val="00244381"/>
    <w:rsid w:val="00247903"/>
    <w:rsid w:val="002545DB"/>
    <w:rsid w:val="00255506"/>
    <w:rsid w:val="00263C3C"/>
    <w:rsid w:val="00266FF5"/>
    <w:rsid w:val="00281B57"/>
    <w:rsid w:val="0029025C"/>
    <w:rsid w:val="002A0567"/>
    <w:rsid w:val="002A62A5"/>
    <w:rsid w:val="002C6A7F"/>
    <w:rsid w:val="002E0FC7"/>
    <w:rsid w:val="00300A18"/>
    <w:rsid w:val="00301AE8"/>
    <w:rsid w:val="00305017"/>
    <w:rsid w:val="003148B7"/>
    <w:rsid w:val="003203DC"/>
    <w:rsid w:val="00346661"/>
    <w:rsid w:val="003679BF"/>
    <w:rsid w:val="00382860"/>
    <w:rsid w:val="003B152E"/>
    <w:rsid w:val="003D600C"/>
    <w:rsid w:val="003E23F3"/>
    <w:rsid w:val="003E2421"/>
    <w:rsid w:val="003F0BC6"/>
    <w:rsid w:val="003F5A25"/>
    <w:rsid w:val="00404505"/>
    <w:rsid w:val="0041047A"/>
    <w:rsid w:val="0041136A"/>
    <w:rsid w:val="00422261"/>
    <w:rsid w:val="0043661E"/>
    <w:rsid w:val="00460EDE"/>
    <w:rsid w:val="00464986"/>
    <w:rsid w:val="0048260A"/>
    <w:rsid w:val="0048793B"/>
    <w:rsid w:val="00492A8E"/>
    <w:rsid w:val="004A7137"/>
    <w:rsid w:val="004B313C"/>
    <w:rsid w:val="004D70F4"/>
    <w:rsid w:val="004D764C"/>
    <w:rsid w:val="004E7BCA"/>
    <w:rsid w:val="00504FC4"/>
    <w:rsid w:val="0051376D"/>
    <w:rsid w:val="005317A9"/>
    <w:rsid w:val="0054221B"/>
    <w:rsid w:val="00545650"/>
    <w:rsid w:val="00573EA2"/>
    <w:rsid w:val="005A5533"/>
    <w:rsid w:val="005B711D"/>
    <w:rsid w:val="005B7C46"/>
    <w:rsid w:val="005F6781"/>
    <w:rsid w:val="00601C5D"/>
    <w:rsid w:val="00645E31"/>
    <w:rsid w:val="0066586D"/>
    <w:rsid w:val="00675EFF"/>
    <w:rsid w:val="006A1BA9"/>
    <w:rsid w:val="006B3A1D"/>
    <w:rsid w:val="006C52E5"/>
    <w:rsid w:val="00702D3F"/>
    <w:rsid w:val="00733527"/>
    <w:rsid w:val="00745B77"/>
    <w:rsid w:val="0075248D"/>
    <w:rsid w:val="00760C1D"/>
    <w:rsid w:val="00784A6F"/>
    <w:rsid w:val="007A4227"/>
    <w:rsid w:val="007B6DFF"/>
    <w:rsid w:val="007C3873"/>
    <w:rsid w:val="008140ED"/>
    <w:rsid w:val="00823007"/>
    <w:rsid w:val="0083699E"/>
    <w:rsid w:val="00840D2E"/>
    <w:rsid w:val="00844C2F"/>
    <w:rsid w:val="00844EF0"/>
    <w:rsid w:val="008554F5"/>
    <w:rsid w:val="008715FD"/>
    <w:rsid w:val="00875211"/>
    <w:rsid w:val="008C0728"/>
    <w:rsid w:val="008C3418"/>
    <w:rsid w:val="008E0361"/>
    <w:rsid w:val="008E6DF6"/>
    <w:rsid w:val="0091014B"/>
    <w:rsid w:val="0091246D"/>
    <w:rsid w:val="00916D5A"/>
    <w:rsid w:val="009547B8"/>
    <w:rsid w:val="009875DA"/>
    <w:rsid w:val="009C6F98"/>
    <w:rsid w:val="009E1231"/>
    <w:rsid w:val="00A05ADC"/>
    <w:rsid w:val="00A15C27"/>
    <w:rsid w:val="00A53AD0"/>
    <w:rsid w:val="00AB2561"/>
    <w:rsid w:val="00AD0D5B"/>
    <w:rsid w:val="00AD17FA"/>
    <w:rsid w:val="00AE0C44"/>
    <w:rsid w:val="00AE3D0A"/>
    <w:rsid w:val="00B0419F"/>
    <w:rsid w:val="00B224F2"/>
    <w:rsid w:val="00B2559F"/>
    <w:rsid w:val="00B4165D"/>
    <w:rsid w:val="00B4259F"/>
    <w:rsid w:val="00B50CDD"/>
    <w:rsid w:val="00B61F1F"/>
    <w:rsid w:val="00B622ED"/>
    <w:rsid w:val="00B623F6"/>
    <w:rsid w:val="00B70FB9"/>
    <w:rsid w:val="00B72102"/>
    <w:rsid w:val="00B80AEF"/>
    <w:rsid w:val="00B84A10"/>
    <w:rsid w:val="00BB3EBA"/>
    <w:rsid w:val="00BB6079"/>
    <w:rsid w:val="00BC5E13"/>
    <w:rsid w:val="00BE7377"/>
    <w:rsid w:val="00C00A99"/>
    <w:rsid w:val="00C0757C"/>
    <w:rsid w:val="00C115B3"/>
    <w:rsid w:val="00C11F46"/>
    <w:rsid w:val="00C144CA"/>
    <w:rsid w:val="00C375B5"/>
    <w:rsid w:val="00C40659"/>
    <w:rsid w:val="00C42884"/>
    <w:rsid w:val="00C46B6B"/>
    <w:rsid w:val="00C56FB1"/>
    <w:rsid w:val="00C73E19"/>
    <w:rsid w:val="00C75D4B"/>
    <w:rsid w:val="00C76B9A"/>
    <w:rsid w:val="00CC0F36"/>
    <w:rsid w:val="00CD628E"/>
    <w:rsid w:val="00CE475F"/>
    <w:rsid w:val="00CF1E1E"/>
    <w:rsid w:val="00CF42E8"/>
    <w:rsid w:val="00D01940"/>
    <w:rsid w:val="00D12AA4"/>
    <w:rsid w:val="00D17C79"/>
    <w:rsid w:val="00D341A6"/>
    <w:rsid w:val="00D47561"/>
    <w:rsid w:val="00D65D0E"/>
    <w:rsid w:val="00D9416E"/>
    <w:rsid w:val="00D947FB"/>
    <w:rsid w:val="00D948C8"/>
    <w:rsid w:val="00DB26E0"/>
    <w:rsid w:val="00DC4105"/>
    <w:rsid w:val="00DD12D9"/>
    <w:rsid w:val="00E127D5"/>
    <w:rsid w:val="00E30A64"/>
    <w:rsid w:val="00E33D9E"/>
    <w:rsid w:val="00E34B24"/>
    <w:rsid w:val="00E34EBD"/>
    <w:rsid w:val="00E4397F"/>
    <w:rsid w:val="00E469FD"/>
    <w:rsid w:val="00E67087"/>
    <w:rsid w:val="00ED4049"/>
    <w:rsid w:val="00EF394F"/>
    <w:rsid w:val="00F1118B"/>
    <w:rsid w:val="00F3111F"/>
    <w:rsid w:val="00F33027"/>
    <w:rsid w:val="00F45330"/>
    <w:rsid w:val="00F71199"/>
    <w:rsid w:val="00F71F74"/>
    <w:rsid w:val="00F730F5"/>
    <w:rsid w:val="00FB4362"/>
    <w:rsid w:val="00FE0D1A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6F4D9"/>
  <w15:docId w15:val="{4DD087B0-BC68-407C-9537-C0FDC71E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A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2A8E"/>
    <w:pPr>
      <w:tabs>
        <w:tab w:val="center" w:pos="4153"/>
        <w:tab w:val="right" w:pos="8306"/>
      </w:tabs>
    </w:pPr>
  </w:style>
  <w:style w:type="character" w:styleId="Hyperlink">
    <w:name w:val="Hyperlink"/>
    <w:rsid w:val="00492A8E"/>
    <w:rPr>
      <w:color w:val="0000FF"/>
      <w:u w:val="single"/>
    </w:rPr>
  </w:style>
  <w:style w:type="table" w:styleId="TableGrid">
    <w:name w:val="Table Grid"/>
    <w:basedOn w:val="TableNormal"/>
    <w:rsid w:val="0073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23007"/>
    <w:rPr>
      <w:sz w:val="20"/>
    </w:rPr>
  </w:style>
  <w:style w:type="character" w:styleId="FootnoteReference">
    <w:name w:val="footnote reference"/>
    <w:semiHidden/>
    <w:rsid w:val="00823007"/>
    <w:rPr>
      <w:vertAlign w:val="superscript"/>
    </w:rPr>
  </w:style>
  <w:style w:type="paragraph" w:styleId="BalloonText">
    <w:name w:val="Balloon Text"/>
    <w:basedOn w:val="Normal"/>
    <w:semiHidden/>
    <w:rsid w:val="009101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72102"/>
  </w:style>
  <w:style w:type="character" w:styleId="FollowedHyperlink">
    <w:name w:val="FollowedHyperlink"/>
    <w:rsid w:val="00B2559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41D7F"/>
    <w:rPr>
      <w:color w:val="808080"/>
    </w:rPr>
  </w:style>
  <w:style w:type="character" w:customStyle="1" w:styleId="Style1">
    <w:name w:val="Style1"/>
    <w:basedOn w:val="DefaultParagraphFont"/>
    <w:uiPriority w:val="1"/>
    <w:rsid w:val="00241D7F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8715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15F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5FD"/>
    <w:rPr>
      <w:lang w:eastAsia="en-US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2A62A5"/>
    <w:pPr>
      <w:numPr>
        <w:numId w:val="2"/>
      </w:numPr>
      <w:spacing w:after="120" w:line="276" w:lineRule="auto"/>
      <w:contextualSpacing/>
    </w:pPr>
    <w:rPr>
      <w:rFonts w:ascii="Arial" w:eastAsiaTheme="minorHAnsi" w:hAnsi="Arial" w:cs="Arial"/>
      <w:szCs w:val="24"/>
      <w:lang w:eastAsia="en-GB"/>
    </w:rPr>
  </w:style>
  <w:style w:type="character" w:customStyle="1" w:styleId="ListParagraphChar">
    <w:name w:val="List Paragraph Char"/>
    <w:aliases w:val="Number list Char"/>
    <w:link w:val="ListParagraph"/>
    <w:uiPriority w:val="34"/>
    <w:rsid w:val="002A62A5"/>
    <w:rPr>
      <w:rFonts w:ascii="Arial" w:eastAsiaTheme="minorHAnsi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844C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safety-services/a-z/off-site-work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fecycle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serv.pmap@ucl.ac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6870-5667-4269-AFE9-53A3D7A30594}"/>
      </w:docPartPr>
      <w:docPartBody>
        <w:p w:rsidR="005E3BB2" w:rsidRDefault="0057060E">
          <w:r w:rsidRPr="00B622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0E"/>
    <w:rsid w:val="0057060E"/>
    <w:rsid w:val="005E3BB2"/>
    <w:rsid w:val="009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6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F857-2051-4863-BF7E-CD8B1E8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9715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mailto:academicmodel@ucl.ac.uk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mailto:academicservices@ucl.ac.uk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Irenie Morley</dc:creator>
  <cp:keywords/>
  <cp:lastModifiedBy>Neilson, Kate</cp:lastModifiedBy>
  <cp:revision>7</cp:revision>
  <cp:lastPrinted>2006-08-23T13:05:00Z</cp:lastPrinted>
  <dcterms:created xsi:type="dcterms:W3CDTF">2022-06-20T08:43:00Z</dcterms:created>
  <dcterms:modified xsi:type="dcterms:W3CDTF">2022-08-03T13:53:00Z</dcterms:modified>
</cp:coreProperties>
</file>