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4E9E" w14:textId="77777777" w:rsidR="00BF2DA6" w:rsidRDefault="00832A61" w:rsidP="00BF2DA6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63A3A0F" wp14:editId="2B5266A6">
            <wp:simplePos x="0" y="0"/>
            <wp:positionH relativeFrom="page">
              <wp:align>left</wp:align>
            </wp:positionH>
            <wp:positionV relativeFrom="paragraph">
              <wp:posOffset>-296545</wp:posOffset>
            </wp:positionV>
            <wp:extent cx="7843520" cy="988695"/>
            <wp:effectExtent l="0" t="0" r="5080" b="1905"/>
            <wp:wrapNone/>
            <wp:docPr id="3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52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  <w:b/>
          <w:sz w:val="24"/>
          <w:szCs w:val="24"/>
          <w:lang w:eastAsia="en-GB"/>
        </w:rPr>
        <w:t>U</w:t>
      </w:r>
      <w:r w:rsidRPr="007E4CCC">
        <w:rPr>
          <w:rFonts w:ascii="Arial" w:eastAsiaTheme="minorEastAsia" w:hAnsi="Arial" w:cs="Arial"/>
          <w:b/>
          <w:sz w:val="24"/>
          <w:szCs w:val="24"/>
          <w:lang w:eastAsia="en-GB"/>
        </w:rPr>
        <w:t>CL STUDENT AND REGISTRY SERVICES</w:t>
      </w:r>
    </w:p>
    <w:p w14:paraId="733741EA" w14:textId="41797B84" w:rsidR="00832A61" w:rsidRPr="00BF2DA6" w:rsidRDefault="00832A61" w:rsidP="00BF2DA6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Student Lifecycle Team</w:t>
      </w:r>
    </w:p>
    <w:p w14:paraId="29C9F59F" w14:textId="77777777" w:rsidR="00BF2DA6" w:rsidRDefault="00BF2DA6" w:rsidP="00BF2DA6">
      <w:pPr>
        <w:spacing w:after="30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086D5F3F" w14:textId="0F90318F" w:rsidR="00B76756" w:rsidRPr="00DC5E30" w:rsidRDefault="00B76756" w:rsidP="00BF2D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DC5E30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P</w:t>
      </w:r>
      <w:r w:rsidR="00DC5E30" w:rsidRPr="00DC5E30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ROGRAMME DIET TEMPLATE</w:t>
      </w:r>
    </w:p>
    <w:p w14:paraId="67F20793" w14:textId="77777777" w:rsidR="00BF2DA6" w:rsidRDefault="00BF2DA6" w:rsidP="00A54D59">
      <w:pPr>
        <w:pStyle w:val="NoSpacing"/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</w:pPr>
    </w:p>
    <w:p w14:paraId="0F4680D0" w14:textId="75C6D54E" w:rsidR="00307AD0" w:rsidRPr="00BF2DA6" w:rsidRDefault="00307AD0" w:rsidP="00D1390B">
      <w:pPr>
        <w:pStyle w:val="NoSpacing"/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</w:pPr>
      <w:r w:rsidRPr="00BF2DA6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>This template is used to collect information for new diets.</w:t>
      </w:r>
      <w:r w:rsidR="00A54D59" w:rsidRPr="00BF2DA6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 xml:space="preserve"> </w:t>
      </w:r>
      <w:r w:rsidRPr="00BF2DA6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>Any changes to existing diets need to be submitted via the Departmental Programme Diets Spreadsheets on Teams.</w:t>
      </w:r>
    </w:p>
    <w:p w14:paraId="3D0B39F1" w14:textId="77777777" w:rsidR="00307AD0" w:rsidRPr="00BF2DA6" w:rsidRDefault="00307AD0" w:rsidP="00D1390B">
      <w:pPr>
        <w:pStyle w:val="NoSpacing"/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</w:pPr>
    </w:p>
    <w:p w14:paraId="1796AA73" w14:textId="08629442" w:rsidR="00307AD0" w:rsidRPr="00BF2DA6" w:rsidRDefault="00307AD0" w:rsidP="00D1390B">
      <w:pPr>
        <w:pStyle w:val="NoSpacing"/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</w:pPr>
      <w:r w:rsidRPr="00BF2DA6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 xml:space="preserve">Please complete separate </w:t>
      </w:r>
      <w:r w:rsidR="00D1390B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>template</w:t>
      </w:r>
      <w:r w:rsidRPr="00BF2DA6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>s if separate diets are required for different routes</w:t>
      </w:r>
    </w:p>
    <w:p w14:paraId="03668AC1" w14:textId="77777777" w:rsidR="00A54D59" w:rsidRPr="00BF2DA6" w:rsidRDefault="00A54D59" w:rsidP="00D1390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/>
          <w:iCs/>
          <w:color w:val="FF0000"/>
          <w:sz w:val="21"/>
          <w:szCs w:val="21"/>
          <w:shd w:val="clear" w:color="auto" w:fill="FFFFFF"/>
        </w:rPr>
      </w:pPr>
    </w:p>
    <w:p w14:paraId="78FF49C4" w14:textId="77777777" w:rsidR="00D1390B" w:rsidRDefault="00D1390B" w:rsidP="00D1390B">
      <w:pPr>
        <w:pStyle w:val="NoSpacing"/>
        <w:tabs>
          <w:tab w:val="left" w:pos="8931"/>
        </w:tabs>
        <w:rPr>
          <w:rFonts w:ascii="Arial" w:hAnsi="Arial" w:cs="Arial"/>
          <w:b/>
          <w:bCs/>
          <w:color w:val="FF0000"/>
          <w:sz w:val="21"/>
          <w:szCs w:val="21"/>
          <w:lang w:eastAsia="en-GB"/>
        </w:rPr>
      </w:pPr>
    </w:p>
    <w:p w14:paraId="0ADD1957" w14:textId="2722B179" w:rsidR="007D0911" w:rsidRPr="00BF2DA6" w:rsidRDefault="084C1E59" w:rsidP="00D1390B">
      <w:pPr>
        <w:pStyle w:val="NoSpacing"/>
        <w:tabs>
          <w:tab w:val="left" w:pos="8931"/>
        </w:tabs>
        <w:rPr>
          <w:rFonts w:ascii="Arial" w:hAnsi="Arial" w:cs="Arial"/>
          <w:b/>
          <w:bCs/>
          <w:color w:val="FF0000"/>
          <w:sz w:val="21"/>
          <w:szCs w:val="21"/>
          <w:lang w:eastAsia="en-GB"/>
        </w:rPr>
      </w:pPr>
      <w:r w:rsidRPr="00BF2DA6">
        <w:rPr>
          <w:rFonts w:ascii="Arial" w:hAnsi="Arial" w:cs="Arial"/>
          <w:b/>
          <w:bCs/>
          <w:color w:val="FF0000"/>
          <w:sz w:val="21"/>
          <w:szCs w:val="21"/>
          <w:lang w:eastAsia="en-GB"/>
        </w:rPr>
        <w:t xml:space="preserve">[PROGRAMME </w:t>
      </w:r>
      <w:proofErr w:type="gramStart"/>
      <w:r w:rsidRPr="00BF2DA6">
        <w:rPr>
          <w:rFonts w:ascii="Arial" w:hAnsi="Arial" w:cs="Arial"/>
          <w:b/>
          <w:bCs/>
          <w:color w:val="FF0000"/>
          <w:sz w:val="21"/>
          <w:szCs w:val="21"/>
          <w:lang w:eastAsia="en-GB"/>
        </w:rPr>
        <w:t>CODE]</w:t>
      </w:r>
      <w:r w:rsidR="00307AD0" w:rsidRPr="00BF2DA6">
        <w:rPr>
          <w:rFonts w:ascii="Arial" w:hAnsi="Arial" w:cs="Arial"/>
          <w:b/>
          <w:bCs/>
          <w:color w:val="FF0000"/>
          <w:sz w:val="21"/>
          <w:szCs w:val="21"/>
          <w:lang w:eastAsia="en-GB"/>
        </w:rPr>
        <w:t xml:space="preserve">   </w:t>
      </w:r>
      <w:proofErr w:type="gramEnd"/>
      <w:r w:rsidR="00307AD0" w:rsidRPr="00BF2DA6">
        <w:rPr>
          <w:rFonts w:ascii="Arial" w:hAnsi="Arial" w:cs="Arial"/>
          <w:b/>
          <w:bCs/>
          <w:color w:val="FF0000"/>
          <w:sz w:val="21"/>
          <w:szCs w:val="21"/>
          <w:lang w:eastAsia="en-GB"/>
        </w:rPr>
        <w:t xml:space="preserve">                    </w:t>
      </w:r>
      <w:r w:rsidRPr="00BF2DA6">
        <w:rPr>
          <w:rFonts w:ascii="Arial" w:hAnsi="Arial" w:cs="Arial"/>
          <w:b/>
          <w:bCs/>
          <w:color w:val="FF0000"/>
          <w:sz w:val="21"/>
          <w:szCs w:val="21"/>
          <w:lang w:eastAsia="en-GB"/>
        </w:rPr>
        <w:t>[PROGRAMME NAME]</w:t>
      </w:r>
      <w:r w:rsidR="00B76756" w:rsidRPr="00BF2DA6">
        <w:rPr>
          <w:rFonts w:ascii="Arial" w:hAnsi="Arial" w:cs="Arial"/>
          <w:color w:val="FF0000"/>
          <w:sz w:val="21"/>
          <w:szCs w:val="21"/>
        </w:rPr>
        <w:tab/>
      </w:r>
    </w:p>
    <w:p w14:paraId="2E25CA04" w14:textId="2B0612C0" w:rsidR="007D0911" w:rsidRPr="00BF2DA6" w:rsidRDefault="007D0911" w:rsidP="00D1390B">
      <w:pPr>
        <w:pStyle w:val="NoSpacing"/>
        <w:rPr>
          <w:rFonts w:ascii="Arial" w:hAnsi="Arial" w:cs="Arial"/>
          <w:b/>
          <w:bCs/>
          <w:color w:val="FF0000"/>
          <w:sz w:val="21"/>
          <w:szCs w:val="21"/>
          <w:lang w:eastAsia="en-GB"/>
        </w:rPr>
      </w:pPr>
      <w:r w:rsidRPr="00BF2DA6">
        <w:rPr>
          <w:rFonts w:ascii="Arial" w:hAnsi="Arial" w:cs="Arial"/>
          <w:b/>
          <w:bCs/>
          <w:color w:val="FF0000"/>
          <w:sz w:val="21"/>
          <w:szCs w:val="21"/>
          <w:lang w:eastAsia="en-GB"/>
        </w:rPr>
        <w:t xml:space="preserve">[ROUTE </w:t>
      </w:r>
      <w:r w:rsidR="00D5582D" w:rsidRPr="00BF2DA6">
        <w:rPr>
          <w:rFonts w:ascii="Arial" w:hAnsi="Arial" w:cs="Arial"/>
          <w:b/>
          <w:bCs/>
          <w:color w:val="FF0000"/>
          <w:sz w:val="21"/>
          <w:szCs w:val="21"/>
          <w:lang w:eastAsia="en-GB"/>
        </w:rPr>
        <w:t xml:space="preserve">CODE] </w:t>
      </w:r>
      <w:r w:rsidR="00307AD0" w:rsidRPr="00BF2DA6">
        <w:rPr>
          <w:rFonts w:ascii="Arial" w:hAnsi="Arial" w:cs="Arial"/>
          <w:b/>
          <w:bCs/>
          <w:color w:val="FF0000"/>
          <w:sz w:val="21"/>
          <w:szCs w:val="21"/>
          <w:lang w:eastAsia="en-GB"/>
        </w:rPr>
        <w:tab/>
      </w:r>
      <w:r w:rsidR="00307AD0" w:rsidRPr="00BF2DA6">
        <w:rPr>
          <w:rFonts w:ascii="Arial" w:hAnsi="Arial" w:cs="Arial"/>
          <w:b/>
          <w:bCs/>
          <w:color w:val="FF0000"/>
          <w:sz w:val="21"/>
          <w:szCs w:val="21"/>
          <w:lang w:eastAsia="en-GB"/>
        </w:rPr>
        <w:tab/>
      </w:r>
      <w:r w:rsidR="00307AD0" w:rsidRPr="00BF2DA6">
        <w:rPr>
          <w:rFonts w:ascii="Arial" w:hAnsi="Arial" w:cs="Arial"/>
          <w:b/>
          <w:bCs/>
          <w:color w:val="FF0000"/>
          <w:sz w:val="21"/>
          <w:szCs w:val="21"/>
          <w:lang w:eastAsia="en-GB"/>
        </w:rPr>
        <w:tab/>
      </w:r>
      <w:r w:rsidR="00D5582D" w:rsidRPr="00BF2DA6">
        <w:rPr>
          <w:rFonts w:ascii="Arial" w:hAnsi="Arial" w:cs="Arial"/>
          <w:b/>
          <w:bCs/>
          <w:color w:val="FF0000"/>
          <w:sz w:val="21"/>
          <w:szCs w:val="21"/>
          <w:lang w:eastAsia="en-GB"/>
        </w:rPr>
        <w:t>[</w:t>
      </w:r>
      <w:r w:rsidRPr="00BF2DA6">
        <w:rPr>
          <w:rFonts w:ascii="Arial" w:hAnsi="Arial" w:cs="Arial"/>
          <w:b/>
          <w:bCs/>
          <w:color w:val="FF0000"/>
          <w:sz w:val="21"/>
          <w:szCs w:val="21"/>
          <w:lang w:eastAsia="en-GB"/>
        </w:rPr>
        <w:t>ROUTE NAME]</w:t>
      </w:r>
    </w:p>
    <w:p w14:paraId="203FC34B" w14:textId="628D381D" w:rsidR="002341F5" w:rsidRPr="00BF2DA6" w:rsidRDefault="00B76756" w:rsidP="00D1390B">
      <w:pPr>
        <w:pStyle w:val="NoSpacing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  <w:proofErr w:type="gramStart"/>
      <w:r w:rsidRPr="00BF2DA6">
        <w:rPr>
          <w:rFonts w:ascii="Arial" w:hAnsi="Arial" w:cs="Arial"/>
          <w:i/>
          <w:iCs/>
          <w:sz w:val="21"/>
          <w:szCs w:val="21"/>
          <w:shd w:val="clear" w:color="auto" w:fill="FFFFFF"/>
        </w:rPr>
        <w:t>e.g.</w:t>
      </w:r>
      <w:proofErr w:type="gramEnd"/>
      <w:r w:rsidRPr="00BF2DA6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</w:t>
      </w:r>
      <w:r w:rsidR="004E701E" w:rsidRPr="00BF2DA6">
        <w:rPr>
          <w:rFonts w:ascii="Arial" w:hAnsi="Arial" w:cs="Arial"/>
          <w:i/>
          <w:iCs/>
          <w:sz w:val="21"/>
          <w:szCs w:val="21"/>
          <w:shd w:val="clear" w:color="auto" w:fill="FFFFFF"/>
        </w:rPr>
        <w:t>UBSPPEESPD18 BSc Political Science and Philosophy with Social Data Science</w:t>
      </w:r>
    </w:p>
    <w:p w14:paraId="38A61BEC" w14:textId="77777777" w:rsidR="00E36EBA" w:rsidRPr="00BF2DA6" w:rsidRDefault="00E36EBA" w:rsidP="00D1390B">
      <w:pPr>
        <w:pStyle w:val="NoSpacing"/>
        <w:rPr>
          <w:rFonts w:ascii="Arial" w:hAnsi="Arial" w:cs="Arial"/>
          <w:i/>
          <w:iCs/>
          <w:color w:val="FF0000"/>
          <w:sz w:val="21"/>
          <w:szCs w:val="21"/>
          <w:shd w:val="clear" w:color="auto" w:fill="FFFFFF"/>
        </w:rPr>
      </w:pPr>
    </w:p>
    <w:p w14:paraId="0840597F" w14:textId="64A27EA4" w:rsidR="00002612" w:rsidRPr="00BF2DA6" w:rsidRDefault="00002612" w:rsidP="00D1390B">
      <w:pPr>
        <w:pStyle w:val="NoSpacing"/>
        <w:rPr>
          <w:rFonts w:ascii="Arial" w:hAnsi="Arial" w:cs="Arial"/>
          <w:b/>
          <w:bCs/>
          <w:color w:val="FF0000"/>
          <w:sz w:val="21"/>
          <w:szCs w:val="21"/>
          <w:lang w:eastAsia="en-GB"/>
        </w:rPr>
      </w:pPr>
      <w:r w:rsidRPr="00BF2DA6">
        <w:rPr>
          <w:rFonts w:ascii="Arial" w:hAnsi="Arial" w:cs="Arial"/>
          <w:b/>
          <w:bCs/>
          <w:color w:val="FF0000"/>
          <w:sz w:val="21"/>
          <w:szCs w:val="21"/>
          <w:lang w:eastAsia="en-GB"/>
        </w:rPr>
        <w:t xml:space="preserve">[DEPARTMENT </w:t>
      </w:r>
      <w:r w:rsidR="00D5582D" w:rsidRPr="00BF2DA6">
        <w:rPr>
          <w:rFonts w:ascii="Arial" w:hAnsi="Arial" w:cs="Arial"/>
          <w:b/>
          <w:bCs/>
          <w:color w:val="FF0000"/>
          <w:sz w:val="21"/>
          <w:szCs w:val="21"/>
          <w:lang w:eastAsia="en-GB"/>
        </w:rPr>
        <w:t xml:space="preserve">CODE] </w:t>
      </w:r>
      <w:r w:rsidR="00307AD0" w:rsidRPr="00BF2DA6">
        <w:rPr>
          <w:rFonts w:ascii="Arial" w:hAnsi="Arial" w:cs="Arial"/>
          <w:b/>
          <w:bCs/>
          <w:color w:val="FF0000"/>
          <w:sz w:val="21"/>
          <w:szCs w:val="21"/>
          <w:lang w:eastAsia="en-GB"/>
        </w:rPr>
        <w:tab/>
      </w:r>
      <w:r w:rsidR="00307AD0" w:rsidRPr="00BF2DA6">
        <w:rPr>
          <w:rFonts w:ascii="Arial" w:hAnsi="Arial" w:cs="Arial"/>
          <w:b/>
          <w:bCs/>
          <w:color w:val="FF0000"/>
          <w:sz w:val="21"/>
          <w:szCs w:val="21"/>
          <w:lang w:eastAsia="en-GB"/>
        </w:rPr>
        <w:tab/>
      </w:r>
      <w:r w:rsidR="00D5582D" w:rsidRPr="00BF2DA6">
        <w:rPr>
          <w:rFonts w:ascii="Arial" w:hAnsi="Arial" w:cs="Arial"/>
          <w:b/>
          <w:bCs/>
          <w:color w:val="FF0000"/>
          <w:sz w:val="21"/>
          <w:szCs w:val="21"/>
          <w:lang w:eastAsia="en-GB"/>
        </w:rPr>
        <w:t>[</w:t>
      </w:r>
      <w:r w:rsidRPr="00BF2DA6">
        <w:rPr>
          <w:rFonts w:ascii="Arial" w:hAnsi="Arial" w:cs="Arial"/>
          <w:b/>
          <w:bCs/>
          <w:color w:val="FF0000"/>
          <w:sz w:val="21"/>
          <w:szCs w:val="21"/>
          <w:lang w:eastAsia="en-GB"/>
        </w:rPr>
        <w:t>DEPARTMENT NAME]</w:t>
      </w:r>
    </w:p>
    <w:p w14:paraId="7EB0A738" w14:textId="6DA87F88" w:rsidR="00307AD0" w:rsidRPr="00BF2DA6" w:rsidRDefault="00307AD0" w:rsidP="00BF2DA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/>
          <w:iCs/>
          <w:color w:val="FF0000"/>
          <w:sz w:val="21"/>
          <w:szCs w:val="21"/>
          <w:shd w:val="clear" w:color="auto" w:fill="FFFFFF"/>
        </w:rPr>
      </w:pPr>
      <w:bookmarkStart w:id="0" w:name="_Hlk110511359"/>
    </w:p>
    <w:bookmarkEnd w:id="0"/>
    <w:p w14:paraId="58F60221" w14:textId="0605C309" w:rsidR="001C7FF6" w:rsidRPr="00BF2DA6" w:rsidRDefault="001C7FF6" w:rsidP="00A54D59">
      <w:pPr>
        <w:spacing w:before="120" w:after="12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F2DA6">
        <w:rPr>
          <w:rFonts w:ascii="Arial" w:hAnsi="Arial" w:cs="Arial"/>
          <w:b/>
          <w:bCs/>
          <w:sz w:val="21"/>
          <w:szCs w:val="21"/>
        </w:rPr>
        <w:t>Glossary:</w:t>
      </w:r>
    </w:p>
    <w:p w14:paraId="254B4396" w14:textId="7AB504CE" w:rsidR="00256987" w:rsidRPr="00A54D59" w:rsidRDefault="001C7FF6" w:rsidP="00A54D59">
      <w:pPr>
        <w:pStyle w:val="ListParagraph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DC5E30">
        <w:rPr>
          <w:rFonts w:ascii="Arial" w:hAnsi="Arial" w:cs="Arial"/>
          <w:b/>
          <w:bCs/>
          <w:sz w:val="21"/>
          <w:szCs w:val="21"/>
        </w:rPr>
        <w:t>Module Code or Title (if new)</w:t>
      </w:r>
      <w:r w:rsidR="00323258" w:rsidRPr="00DC5E30">
        <w:rPr>
          <w:rFonts w:ascii="Arial" w:hAnsi="Arial" w:cs="Arial"/>
          <w:b/>
          <w:bCs/>
          <w:sz w:val="21"/>
          <w:szCs w:val="21"/>
        </w:rPr>
        <w:t xml:space="preserve">: </w:t>
      </w:r>
      <w:r w:rsidRPr="00DC5E30">
        <w:rPr>
          <w:rFonts w:ascii="Arial" w:hAnsi="Arial" w:cs="Arial"/>
          <w:sz w:val="21"/>
          <w:szCs w:val="21"/>
        </w:rPr>
        <w:t xml:space="preserve">include codes for all modules where code is known. If the module is new, please include module title instead. </w:t>
      </w:r>
    </w:p>
    <w:p w14:paraId="05FA8C73" w14:textId="1BCC6048" w:rsidR="00FC3E4F" w:rsidRPr="00A54D59" w:rsidRDefault="001C7FF6" w:rsidP="00A54D59">
      <w:pPr>
        <w:pStyle w:val="ListParagraph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DC5E30">
        <w:rPr>
          <w:rFonts w:ascii="Arial" w:hAnsi="Arial" w:cs="Arial"/>
          <w:b/>
          <w:bCs/>
          <w:sz w:val="21"/>
          <w:szCs w:val="21"/>
        </w:rPr>
        <w:t xml:space="preserve">Credit: </w:t>
      </w:r>
      <w:r w:rsidRPr="00DC5E30">
        <w:rPr>
          <w:rFonts w:ascii="Arial" w:hAnsi="Arial" w:cs="Arial"/>
          <w:sz w:val="21"/>
          <w:szCs w:val="21"/>
        </w:rPr>
        <w:t xml:space="preserve">Enter credit value </w:t>
      </w:r>
      <w:r w:rsidR="00323258" w:rsidRPr="00DC5E30">
        <w:rPr>
          <w:rFonts w:ascii="Arial" w:hAnsi="Arial" w:cs="Arial"/>
          <w:sz w:val="21"/>
          <w:szCs w:val="21"/>
        </w:rPr>
        <w:t>(</w:t>
      </w:r>
      <w:proofErr w:type="gramStart"/>
      <w:r w:rsidRPr="00DC5E30">
        <w:rPr>
          <w:rFonts w:ascii="Arial" w:hAnsi="Arial" w:cs="Arial"/>
          <w:sz w:val="21"/>
          <w:szCs w:val="21"/>
        </w:rPr>
        <w:t>i.e.</w:t>
      </w:r>
      <w:proofErr w:type="gramEnd"/>
      <w:r w:rsidRPr="00DC5E30">
        <w:rPr>
          <w:rFonts w:ascii="Arial" w:hAnsi="Arial" w:cs="Arial"/>
          <w:sz w:val="21"/>
          <w:szCs w:val="21"/>
        </w:rPr>
        <w:t xml:space="preserve"> 15 or 30</w:t>
      </w:r>
      <w:r w:rsidR="00323258" w:rsidRPr="00DC5E30">
        <w:rPr>
          <w:rFonts w:ascii="Arial" w:hAnsi="Arial" w:cs="Arial"/>
          <w:sz w:val="21"/>
          <w:szCs w:val="21"/>
        </w:rPr>
        <w:t>)</w:t>
      </w:r>
    </w:p>
    <w:p w14:paraId="34CEC61D" w14:textId="2D1E7EFD" w:rsidR="001C7FF6" w:rsidRPr="00DC5E30" w:rsidRDefault="007A1357" w:rsidP="00A54D59">
      <w:pPr>
        <w:pStyle w:val="ListParagraph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DC5E30">
        <w:rPr>
          <w:rFonts w:ascii="Arial" w:hAnsi="Arial" w:cs="Arial"/>
          <w:b/>
          <w:bCs/>
          <w:sz w:val="21"/>
          <w:szCs w:val="21"/>
        </w:rPr>
        <w:t xml:space="preserve">Condonable or </w:t>
      </w:r>
      <w:r w:rsidR="00323258" w:rsidRPr="00DC5E30">
        <w:rPr>
          <w:rFonts w:ascii="Arial" w:hAnsi="Arial" w:cs="Arial"/>
          <w:b/>
          <w:bCs/>
          <w:sz w:val="21"/>
          <w:szCs w:val="21"/>
        </w:rPr>
        <w:t>Non-condonable</w:t>
      </w:r>
      <w:r w:rsidR="001C7FF6" w:rsidRPr="00DC5E30">
        <w:rPr>
          <w:rFonts w:ascii="Arial" w:hAnsi="Arial" w:cs="Arial"/>
          <w:b/>
          <w:bCs/>
          <w:sz w:val="21"/>
          <w:szCs w:val="21"/>
        </w:rPr>
        <w:t xml:space="preserve">: </w:t>
      </w:r>
      <w:r w:rsidRPr="00DC5E30">
        <w:rPr>
          <w:rFonts w:ascii="Arial" w:hAnsi="Arial" w:cs="Arial"/>
          <w:sz w:val="21"/>
          <w:szCs w:val="21"/>
        </w:rPr>
        <w:t xml:space="preserve">For </w:t>
      </w:r>
      <w:r w:rsidR="00323258" w:rsidRPr="00DC5E30">
        <w:rPr>
          <w:rFonts w:ascii="Arial" w:hAnsi="Arial" w:cs="Arial"/>
          <w:sz w:val="21"/>
          <w:szCs w:val="21"/>
        </w:rPr>
        <w:t xml:space="preserve">condonable </w:t>
      </w:r>
      <w:r w:rsidRPr="00DC5E30">
        <w:rPr>
          <w:rFonts w:ascii="Arial" w:hAnsi="Arial" w:cs="Arial"/>
          <w:sz w:val="21"/>
          <w:szCs w:val="21"/>
        </w:rPr>
        <w:t>module</w:t>
      </w:r>
      <w:r w:rsidR="00323258" w:rsidRPr="00DC5E30">
        <w:rPr>
          <w:rFonts w:ascii="Arial" w:hAnsi="Arial" w:cs="Arial"/>
          <w:sz w:val="21"/>
          <w:szCs w:val="21"/>
        </w:rPr>
        <w:t>s</w:t>
      </w:r>
      <w:r w:rsidRPr="00DC5E30">
        <w:rPr>
          <w:rFonts w:ascii="Arial" w:hAnsi="Arial" w:cs="Arial"/>
          <w:sz w:val="21"/>
          <w:szCs w:val="21"/>
        </w:rPr>
        <w:t xml:space="preserve"> enter </w:t>
      </w:r>
      <w:r w:rsidR="00323258" w:rsidRPr="00DC5E30">
        <w:rPr>
          <w:rFonts w:ascii="Arial" w:hAnsi="Arial" w:cs="Arial"/>
          <w:sz w:val="21"/>
          <w:szCs w:val="21"/>
        </w:rPr>
        <w:t>‘</w:t>
      </w:r>
      <w:r w:rsidRPr="00DC5E30">
        <w:rPr>
          <w:rFonts w:ascii="Arial" w:hAnsi="Arial" w:cs="Arial"/>
          <w:sz w:val="21"/>
          <w:szCs w:val="21"/>
        </w:rPr>
        <w:t>C</w:t>
      </w:r>
      <w:r w:rsidR="00323258" w:rsidRPr="00DC5E30">
        <w:rPr>
          <w:rFonts w:ascii="Arial" w:hAnsi="Arial" w:cs="Arial"/>
          <w:sz w:val="21"/>
          <w:szCs w:val="21"/>
        </w:rPr>
        <w:t>’</w:t>
      </w:r>
      <w:r w:rsidRPr="00DC5E30">
        <w:rPr>
          <w:rFonts w:ascii="Arial" w:hAnsi="Arial" w:cs="Arial"/>
          <w:sz w:val="21"/>
          <w:szCs w:val="21"/>
        </w:rPr>
        <w:t xml:space="preserve"> and </w:t>
      </w:r>
      <w:r w:rsidR="00323258" w:rsidRPr="00DC5E30">
        <w:rPr>
          <w:rFonts w:ascii="Arial" w:hAnsi="Arial" w:cs="Arial"/>
          <w:sz w:val="21"/>
          <w:szCs w:val="21"/>
        </w:rPr>
        <w:t>for n</w:t>
      </w:r>
      <w:r w:rsidRPr="00DC5E30">
        <w:rPr>
          <w:rFonts w:ascii="Arial" w:hAnsi="Arial" w:cs="Arial"/>
          <w:sz w:val="21"/>
          <w:szCs w:val="21"/>
        </w:rPr>
        <w:t xml:space="preserve">on-condonable </w:t>
      </w:r>
      <w:r w:rsidR="00323258" w:rsidRPr="00DC5E30">
        <w:rPr>
          <w:rFonts w:ascii="Arial" w:hAnsi="Arial" w:cs="Arial"/>
          <w:sz w:val="21"/>
          <w:szCs w:val="21"/>
        </w:rPr>
        <w:t>modules enter ‘</w:t>
      </w:r>
      <w:r w:rsidRPr="00DC5E30">
        <w:rPr>
          <w:rFonts w:ascii="Arial" w:hAnsi="Arial" w:cs="Arial"/>
          <w:sz w:val="21"/>
          <w:szCs w:val="21"/>
        </w:rPr>
        <w:t>NC</w:t>
      </w:r>
      <w:r w:rsidR="00323258" w:rsidRPr="00DC5E30">
        <w:rPr>
          <w:rFonts w:ascii="Arial" w:hAnsi="Arial" w:cs="Arial"/>
          <w:sz w:val="21"/>
          <w:szCs w:val="21"/>
        </w:rPr>
        <w:t>.’</w:t>
      </w:r>
    </w:p>
    <w:p w14:paraId="076458B1" w14:textId="5CCF1DC7" w:rsidR="00FC3E4F" w:rsidRPr="00A54D59" w:rsidRDefault="00002612" w:rsidP="00A54D59">
      <w:pPr>
        <w:pStyle w:val="ListParagraph"/>
        <w:spacing w:before="120" w:after="120" w:line="24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DC5E30">
        <w:rPr>
          <w:rFonts w:ascii="Arial" w:eastAsia="Times New Roman" w:hAnsi="Arial" w:cs="Arial"/>
          <w:sz w:val="21"/>
          <w:szCs w:val="21"/>
        </w:rPr>
        <w:t>Dissertations are non-condonable, (</w:t>
      </w:r>
      <w:proofErr w:type="gramStart"/>
      <w:r w:rsidRPr="00DC5E30">
        <w:rPr>
          <w:rFonts w:ascii="Arial" w:eastAsia="Times New Roman" w:hAnsi="Arial" w:cs="Arial"/>
          <w:sz w:val="21"/>
          <w:szCs w:val="21"/>
        </w:rPr>
        <w:t>i.e.</w:t>
      </w:r>
      <w:proofErr w:type="gramEnd"/>
      <w:r w:rsidRPr="00DC5E30">
        <w:rPr>
          <w:rFonts w:ascii="Arial" w:eastAsia="Times New Roman" w:hAnsi="Arial" w:cs="Arial"/>
          <w:sz w:val="21"/>
          <w:szCs w:val="21"/>
        </w:rPr>
        <w:t xml:space="preserve"> </w:t>
      </w:r>
      <w:r w:rsidRPr="00DC5E30">
        <w:rPr>
          <w:rFonts w:ascii="Arial" w:eastAsia="Times New Roman" w:hAnsi="Arial" w:cs="Arial"/>
          <w:i/>
          <w:iCs/>
          <w:sz w:val="21"/>
          <w:szCs w:val="21"/>
        </w:rPr>
        <w:t>All Undergraduate Dissertations and Masters Dissertations/ Substantive Projects must be Non-condonable</w:t>
      </w:r>
      <w:r w:rsidRPr="00DC5E30">
        <w:rPr>
          <w:rFonts w:ascii="Arial" w:eastAsia="Times New Roman" w:hAnsi="Arial" w:cs="Arial"/>
          <w:sz w:val="21"/>
          <w:szCs w:val="21"/>
        </w:rPr>
        <w:t>)</w:t>
      </w:r>
    </w:p>
    <w:p w14:paraId="55EC2D9A" w14:textId="5D8A7045" w:rsidR="00FC3E4F" w:rsidRPr="00A54D59" w:rsidRDefault="001C7FF6" w:rsidP="00A54D59">
      <w:pPr>
        <w:pStyle w:val="ListParagraph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DC5E30">
        <w:rPr>
          <w:rFonts w:ascii="Arial" w:hAnsi="Arial" w:cs="Arial"/>
          <w:b/>
          <w:bCs/>
          <w:sz w:val="21"/>
          <w:szCs w:val="21"/>
        </w:rPr>
        <w:t xml:space="preserve">Teaching Term: </w:t>
      </w:r>
      <w:r w:rsidRPr="00DC5E30">
        <w:rPr>
          <w:rFonts w:ascii="Arial" w:hAnsi="Arial" w:cs="Arial"/>
          <w:sz w:val="21"/>
          <w:szCs w:val="21"/>
        </w:rPr>
        <w:t xml:space="preserve">Enter teaching term </w:t>
      </w:r>
      <w:r w:rsidR="00323258" w:rsidRPr="00DC5E30">
        <w:rPr>
          <w:rFonts w:ascii="Arial" w:hAnsi="Arial" w:cs="Arial"/>
          <w:sz w:val="21"/>
          <w:szCs w:val="21"/>
        </w:rPr>
        <w:t>(</w:t>
      </w:r>
      <w:proofErr w:type="gramStart"/>
      <w:r w:rsidRPr="00DC5E30">
        <w:rPr>
          <w:rFonts w:ascii="Arial" w:hAnsi="Arial" w:cs="Arial"/>
          <w:sz w:val="21"/>
          <w:szCs w:val="21"/>
        </w:rPr>
        <w:t>i.e.</w:t>
      </w:r>
      <w:proofErr w:type="gramEnd"/>
      <w:r w:rsidRPr="00DC5E30">
        <w:rPr>
          <w:rFonts w:ascii="Arial" w:hAnsi="Arial" w:cs="Arial"/>
          <w:sz w:val="21"/>
          <w:szCs w:val="21"/>
        </w:rPr>
        <w:t xml:space="preserve"> T1, T2, T1/2</w:t>
      </w:r>
      <w:r w:rsidR="00323258" w:rsidRPr="00DC5E30">
        <w:rPr>
          <w:rFonts w:ascii="Arial" w:hAnsi="Arial" w:cs="Arial"/>
          <w:sz w:val="21"/>
          <w:szCs w:val="21"/>
        </w:rPr>
        <w:t>)</w:t>
      </w:r>
    </w:p>
    <w:p w14:paraId="342DD1C3" w14:textId="476A1E86" w:rsidR="00FC3E4F" w:rsidRPr="00A54D59" w:rsidRDefault="001C7FF6" w:rsidP="00A54D59">
      <w:pPr>
        <w:pStyle w:val="ListParagraph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DC5E30">
        <w:rPr>
          <w:rFonts w:ascii="Arial" w:hAnsi="Arial" w:cs="Arial"/>
          <w:b/>
          <w:bCs/>
          <w:sz w:val="21"/>
          <w:szCs w:val="21"/>
        </w:rPr>
        <w:t xml:space="preserve">Filter terms or deliveries: </w:t>
      </w:r>
      <w:r w:rsidRPr="00DC5E30">
        <w:rPr>
          <w:rFonts w:ascii="Arial" w:hAnsi="Arial" w:cs="Arial"/>
          <w:sz w:val="21"/>
          <w:szCs w:val="21"/>
        </w:rPr>
        <w:t>filters are used to restrict diets to display only certain terms or deliveries. If you have such restrictions, please enter them below.</w:t>
      </w:r>
    </w:p>
    <w:p w14:paraId="1F14CB9C" w14:textId="609E4E47" w:rsidR="001C7FF6" w:rsidRPr="00DC5E30" w:rsidRDefault="2CF9C3B2" w:rsidP="00A54D59">
      <w:pPr>
        <w:pStyle w:val="ListParagraph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bookmarkStart w:id="1" w:name="_Int_4L5PzWKH"/>
      <w:r w:rsidRPr="00DC5E30">
        <w:rPr>
          <w:rFonts w:ascii="Arial" w:hAnsi="Arial" w:cs="Arial"/>
          <w:b/>
          <w:bCs/>
          <w:sz w:val="21"/>
          <w:szCs w:val="21"/>
        </w:rPr>
        <w:t>FT</w:t>
      </w:r>
      <w:bookmarkEnd w:id="1"/>
      <w:r w:rsidRPr="00DC5E30">
        <w:rPr>
          <w:rFonts w:ascii="Arial" w:hAnsi="Arial" w:cs="Arial"/>
          <w:b/>
          <w:bCs/>
          <w:sz w:val="21"/>
          <w:szCs w:val="21"/>
        </w:rPr>
        <w:t xml:space="preserve"> and </w:t>
      </w:r>
      <w:bookmarkStart w:id="2" w:name="_Int_JwyuKVwF"/>
      <w:r w:rsidRPr="00DC5E30">
        <w:rPr>
          <w:rFonts w:ascii="Arial" w:hAnsi="Arial" w:cs="Arial"/>
          <w:b/>
          <w:bCs/>
          <w:sz w:val="21"/>
          <w:szCs w:val="21"/>
        </w:rPr>
        <w:t>PT</w:t>
      </w:r>
      <w:bookmarkEnd w:id="2"/>
      <w:r w:rsidRPr="00DC5E30">
        <w:rPr>
          <w:rFonts w:ascii="Arial" w:hAnsi="Arial" w:cs="Arial"/>
          <w:b/>
          <w:bCs/>
          <w:sz w:val="21"/>
          <w:szCs w:val="21"/>
        </w:rPr>
        <w:t xml:space="preserve"> Year: </w:t>
      </w:r>
      <w:r w:rsidR="1248F68E" w:rsidRPr="00DC5E30">
        <w:rPr>
          <w:rFonts w:ascii="Arial" w:hAnsi="Arial" w:cs="Arial"/>
          <w:sz w:val="21"/>
          <w:szCs w:val="21"/>
        </w:rPr>
        <w:t xml:space="preserve">The year in </w:t>
      </w:r>
      <w:r w:rsidRPr="00DC5E30">
        <w:rPr>
          <w:rFonts w:ascii="Arial" w:hAnsi="Arial" w:cs="Arial"/>
          <w:sz w:val="21"/>
          <w:szCs w:val="21"/>
        </w:rPr>
        <w:t xml:space="preserve">which your module is delivered </w:t>
      </w:r>
      <w:r w:rsidR="1248F68E" w:rsidRPr="00DC5E30">
        <w:rPr>
          <w:rFonts w:ascii="Arial" w:hAnsi="Arial" w:cs="Arial"/>
          <w:sz w:val="21"/>
          <w:szCs w:val="21"/>
        </w:rPr>
        <w:t>(</w:t>
      </w:r>
      <w:proofErr w:type="gramStart"/>
      <w:r w:rsidRPr="00DC5E30">
        <w:rPr>
          <w:rFonts w:ascii="Arial" w:hAnsi="Arial" w:cs="Arial"/>
          <w:sz w:val="21"/>
          <w:szCs w:val="21"/>
        </w:rPr>
        <w:t>i.e.</w:t>
      </w:r>
      <w:proofErr w:type="gramEnd"/>
      <w:r w:rsidRPr="00DC5E30">
        <w:rPr>
          <w:rFonts w:ascii="Arial" w:hAnsi="Arial" w:cs="Arial"/>
          <w:sz w:val="21"/>
          <w:szCs w:val="21"/>
        </w:rPr>
        <w:t xml:space="preserve"> Y1, Y2, Y3</w:t>
      </w:r>
      <w:r w:rsidR="42C2F3CB" w:rsidRPr="00DC5E30">
        <w:rPr>
          <w:rFonts w:ascii="Arial" w:hAnsi="Arial" w:cs="Arial"/>
          <w:sz w:val="21"/>
          <w:szCs w:val="21"/>
        </w:rPr>
        <w:t xml:space="preserve"> or multiple years</w:t>
      </w:r>
      <w:r w:rsidR="1248F68E" w:rsidRPr="00DC5E30">
        <w:rPr>
          <w:rFonts w:ascii="Arial" w:hAnsi="Arial" w:cs="Arial"/>
          <w:sz w:val="21"/>
          <w:szCs w:val="21"/>
        </w:rPr>
        <w:t>)</w:t>
      </w:r>
    </w:p>
    <w:p w14:paraId="6E0BF9CD" w14:textId="2D6FE854" w:rsidR="00FC3E4F" w:rsidRPr="00A54D59" w:rsidRDefault="00323258" w:rsidP="00A54D59">
      <w:pPr>
        <w:pStyle w:val="ListParagraph"/>
        <w:spacing w:before="120" w:after="120" w:line="24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DC5E30">
        <w:rPr>
          <w:rFonts w:ascii="Arial" w:hAnsi="Arial" w:cs="Arial"/>
          <w:b/>
          <w:bCs/>
          <w:sz w:val="21"/>
          <w:szCs w:val="21"/>
        </w:rPr>
        <w:t>*</w:t>
      </w:r>
      <w:r w:rsidR="001C7FF6" w:rsidRPr="00DC5E30">
        <w:rPr>
          <w:rFonts w:ascii="Arial" w:hAnsi="Arial" w:cs="Arial"/>
          <w:b/>
          <w:bCs/>
          <w:sz w:val="21"/>
          <w:szCs w:val="21"/>
        </w:rPr>
        <w:t xml:space="preserve">Mod/Flex: </w:t>
      </w:r>
      <w:r w:rsidR="001C7FF6" w:rsidRPr="00DC5E30">
        <w:rPr>
          <w:rFonts w:ascii="Arial" w:hAnsi="Arial" w:cs="Arial"/>
          <w:sz w:val="21"/>
          <w:szCs w:val="21"/>
        </w:rPr>
        <w:t>we will replicate diet from FT without year specific.</w:t>
      </w:r>
      <w:r w:rsidR="001C7FF6" w:rsidRPr="00DC5E30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796F3BCD" w14:textId="6C71F027" w:rsidR="00FC3E4F" w:rsidRPr="00A54D59" w:rsidRDefault="00FB4F74" w:rsidP="00A54D59">
      <w:pPr>
        <w:pStyle w:val="ListParagraph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DC5E30">
        <w:rPr>
          <w:rFonts w:ascii="Arial" w:hAnsi="Arial" w:cs="Arial"/>
          <w:b/>
          <w:bCs/>
          <w:sz w:val="21"/>
          <w:szCs w:val="21"/>
        </w:rPr>
        <w:t xml:space="preserve">Mode/Att Coll: </w:t>
      </w:r>
      <w:r w:rsidRPr="00DC5E30">
        <w:rPr>
          <w:rFonts w:ascii="Arial" w:hAnsi="Arial" w:cs="Arial"/>
          <w:sz w:val="21"/>
          <w:szCs w:val="21"/>
        </w:rPr>
        <w:t>Enter Mode of Attendance (</w:t>
      </w:r>
      <w:proofErr w:type="gramStart"/>
      <w:r w:rsidRPr="00DC5E30">
        <w:rPr>
          <w:rFonts w:ascii="Arial" w:hAnsi="Arial" w:cs="Arial"/>
          <w:sz w:val="21"/>
          <w:szCs w:val="21"/>
        </w:rPr>
        <w:t>i.e.</w:t>
      </w:r>
      <w:proofErr w:type="gramEnd"/>
      <w:r w:rsidRPr="00DC5E30">
        <w:rPr>
          <w:rFonts w:ascii="Arial" w:hAnsi="Arial" w:cs="Arial"/>
          <w:sz w:val="21"/>
          <w:szCs w:val="21"/>
        </w:rPr>
        <w:t xml:space="preserve"> FT, PT and Mod/Flex)</w:t>
      </w:r>
    </w:p>
    <w:p w14:paraId="0EC0A36A" w14:textId="2EF899F4" w:rsidR="000C05C0" w:rsidRPr="00A54D59" w:rsidRDefault="001C7FF6" w:rsidP="00A54D59">
      <w:pPr>
        <w:pStyle w:val="ListParagraph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DC5E30">
        <w:rPr>
          <w:rFonts w:ascii="Arial" w:hAnsi="Arial" w:cs="Arial"/>
          <w:b/>
          <w:bCs/>
          <w:sz w:val="21"/>
          <w:szCs w:val="21"/>
        </w:rPr>
        <w:t xml:space="preserve">Optional Collection: </w:t>
      </w:r>
      <w:r w:rsidR="00323258" w:rsidRPr="00DC5E30">
        <w:rPr>
          <w:rFonts w:ascii="Arial" w:hAnsi="Arial" w:cs="Arial"/>
          <w:sz w:val="21"/>
          <w:szCs w:val="21"/>
        </w:rPr>
        <w:t>A collection is a group of modules from which students select to satisfy the minimum and maximum credit requirements. Include the</w:t>
      </w:r>
      <w:r w:rsidRPr="00DC5E30">
        <w:rPr>
          <w:rFonts w:ascii="Arial" w:hAnsi="Arial" w:cs="Arial"/>
          <w:sz w:val="21"/>
          <w:szCs w:val="21"/>
        </w:rPr>
        <w:t xml:space="preserve"> title for each collection as well as minimum and maximum credit value students must </w:t>
      </w:r>
      <w:r w:rsidR="00323258" w:rsidRPr="00DC5E30">
        <w:rPr>
          <w:rFonts w:ascii="Arial" w:hAnsi="Arial" w:cs="Arial"/>
          <w:sz w:val="21"/>
          <w:szCs w:val="21"/>
        </w:rPr>
        <w:t>satisfy</w:t>
      </w:r>
      <w:r w:rsidRPr="00DC5E30">
        <w:rPr>
          <w:rFonts w:ascii="Arial" w:hAnsi="Arial" w:cs="Arial"/>
          <w:sz w:val="21"/>
          <w:szCs w:val="21"/>
        </w:rPr>
        <w:t xml:space="preserve">. </w:t>
      </w:r>
      <w:r w:rsidRPr="00DC5E30">
        <w:rPr>
          <w:rFonts w:ascii="Arial" w:hAnsi="Arial" w:cs="Arial"/>
          <w:i/>
          <w:iCs/>
          <w:sz w:val="21"/>
          <w:szCs w:val="21"/>
        </w:rPr>
        <w:t>Note</w:t>
      </w:r>
      <w:r w:rsidRPr="00DC5E30">
        <w:rPr>
          <w:rFonts w:ascii="Arial" w:hAnsi="Arial" w:cs="Arial"/>
          <w:sz w:val="21"/>
          <w:szCs w:val="21"/>
        </w:rPr>
        <w:t xml:space="preserve">: Mod/Flex would always have 0 as minimum, this is to ensure that </w:t>
      </w:r>
      <w:r w:rsidR="00323258" w:rsidRPr="00DC5E30">
        <w:rPr>
          <w:rFonts w:ascii="Arial" w:hAnsi="Arial" w:cs="Arial"/>
          <w:sz w:val="21"/>
          <w:szCs w:val="21"/>
        </w:rPr>
        <w:t xml:space="preserve">the </w:t>
      </w:r>
      <w:r w:rsidRPr="00DC5E30">
        <w:rPr>
          <w:rFonts w:ascii="Arial" w:hAnsi="Arial" w:cs="Arial"/>
          <w:sz w:val="21"/>
          <w:szCs w:val="21"/>
        </w:rPr>
        <w:t>system does not force student</w:t>
      </w:r>
      <w:r w:rsidR="00323258" w:rsidRPr="00DC5E30">
        <w:rPr>
          <w:rFonts w:ascii="Arial" w:hAnsi="Arial" w:cs="Arial"/>
          <w:sz w:val="21"/>
          <w:szCs w:val="21"/>
        </w:rPr>
        <w:t>s</w:t>
      </w:r>
      <w:r w:rsidRPr="00DC5E30">
        <w:rPr>
          <w:rFonts w:ascii="Arial" w:hAnsi="Arial" w:cs="Arial"/>
          <w:sz w:val="21"/>
          <w:szCs w:val="21"/>
        </w:rPr>
        <w:t xml:space="preserve"> to take modules </w:t>
      </w:r>
      <w:r w:rsidR="007A1357" w:rsidRPr="00DC5E30">
        <w:rPr>
          <w:rFonts w:ascii="Arial" w:hAnsi="Arial" w:cs="Arial"/>
          <w:sz w:val="21"/>
          <w:szCs w:val="21"/>
        </w:rPr>
        <w:t>each year</w:t>
      </w:r>
      <w:r w:rsidRPr="00DC5E30">
        <w:rPr>
          <w:rFonts w:ascii="Arial" w:hAnsi="Arial" w:cs="Arial"/>
          <w:sz w:val="21"/>
          <w:szCs w:val="21"/>
        </w:rPr>
        <w:t xml:space="preserve">. </w:t>
      </w:r>
    </w:p>
    <w:p w14:paraId="60E49462" w14:textId="5453ABBB" w:rsidR="003066B1" w:rsidRPr="00A54D59" w:rsidRDefault="000C05C0" w:rsidP="00A54D59">
      <w:pPr>
        <w:pStyle w:val="ListParagraph"/>
        <w:spacing w:before="120" w:after="120" w:line="24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DC5E30">
        <w:rPr>
          <w:rFonts w:ascii="Arial" w:hAnsi="Arial" w:cs="Arial"/>
          <w:b/>
          <w:bCs/>
          <w:sz w:val="21"/>
          <w:szCs w:val="21"/>
        </w:rPr>
        <w:t xml:space="preserve">Please note large optional module collections are very difficult to operationalise the timetable. Please consider this aspect whilst submitting your module information." AND "If any of the modules have pre-requisites or other </w:t>
      </w:r>
      <w:r w:rsidR="00EC74D6" w:rsidRPr="00DC5E30">
        <w:rPr>
          <w:rFonts w:ascii="Arial" w:hAnsi="Arial" w:cs="Arial"/>
          <w:b/>
          <w:bCs/>
          <w:sz w:val="21"/>
          <w:szCs w:val="21"/>
        </w:rPr>
        <w:t>rules,</w:t>
      </w:r>
      <w:r w:rsidRPr="00DC5E30">
        <w:rPr>
          <w:rFonts w:ascii="Arial" w:hAnsi="Arial" w:cs="Arial"/>
          <w:b/>
          <w:bCs/>
          <w:sz w:val="21"/>
          <w:szCs w:val="21"/>
        </w:rPr>
        <w:t xml:space="preserve"> please liaise directly with the Student Lifecycle team on this</w:t>
      </w:r>
      <w:r w:rsidR="00E15C45" w:rsidRPr="00DC5E30">
        <w:rPr>
          <w:rFonts w:ascii="Arial" w:hAnsi="Arial" w:cs="Arial"/>
          <w:b/>
          <w:bCs/>
          <w:sz w:val="21"/>
          <w:szCs w:val="21"/>
        </w:rPr>
        <w:t>.</w:t>
      </w:r>
    </w:p>
    <w:p w14:paraId="237684A1" w14:textId="426CA671" w:rsidR="003066B1" w:rsidRPr="00DC5E30" w:rsidRDefault="003066B1" w:rsidP="00A54D59">
      <w:pPr>
        <w:pStyle w:val="ListParagraph"/>
        <w:numPr>
          <w:ilvl w:val="0"/>
          <w:numId w:val="4"/>
        </w:numPr>
        <w:spacing w:before="120" w:after="120" w:line="240" w:lineRule="auto"/>
        <w:ind w:left="993"/>
        <w:jc w:val="both"/>
        <w:rPr>
          <w:rFonts w:ascii="Arial" w:hAnsi="Arial" w:cs="Arial"/>
          <w:b/>
          <w:bCs/>
          <w:sz w:val="21"/>
          <w:szCs w:val="21"/>
        </w:rPr>
      </w:pPr>
      <w:r w:rsidRPr="00DC5E30">
        <w:rPr>
          <w:rFonts w:ascii="Arial" w:hAnsi="Arial" w:cs="Arial"/>
          <w:b/>
          <w:bCs/>
          <w:sz w:val="21"/>
          <w:szCs w:val="21"/>
        </w:rPr>
        <w:t>Pre</w:t>
      </w:r>
      <w:r w:rsidR="005567DD" w:rsidRPr="00DC5E30">
        <w:rPr>
          <w:rFonts w:ascii="Arial" w:hAnsi="Arial" w:cs="Arial"/>
          <w:b/>
          <w:bCs/>
          <w:sz w:val="21"/>
          <w:szCs w:val="21"/>
        </w:rPr>
        <w:t>-</w:t>
      </w:r>
      <w:r w:rsidRPr="00DC5E30">
        <w:rPr>
          <w:rFonts w:ascii="Arial" w:hAnsi="Arial" w:cs="Arial"/>
          <w:b/>
          <w:bCs/>
          <w:sz w:val="21"/>
          <w:szCs w:val="21"/>
        </w:rPr>
        <w:t xml:space="preserve">requisite: </w:t>
      </w:r>
      <w:r w:rsidRPr="00DC5E30">
        <w:rPr>
          <w:rFonts w:ascii="Arial" w:hAnsi="Arial" w:cs="Arial"/>
          <w:sz w:val="21"/>
          <w:szCs w:val="21"/>
        </w:rPr>
        <w:t>A specified preparatory Module which must have been successfully completed for a student to enrol on a subsequent Module.</w:t>
      </w:r>
      <w:r w:rsidRPr="00DC5E30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AD68441" w14:textId="386C78AE" w:rsidR="00466BCC" w:rsidRPr="00A54D59" w:rsidRDefault="003066B1" w:rsidP="00A54D59">
      <w:pPr>
        <w:pStyle w:val="ListParagraph"/>
        <w:numPr>
          <w:ilvl w:val="0"/>
          <w:numId w:val="4"/>
        </w:numPr>
        <w:spacing w:before="120" w:after="120" w:line="240" w:lineRule="auto"/>
        <w:ind w:left="993"/>
        <w:jc w:val="both"/>
        <w:rPr>
          <w:rFonts w:ascii="Arial" w:hAnsi="Arial" w:cs="Arial"/>
          <w:sz w:val="21"/>
          <w:szCs w:val="21"/>
        </w:rPr>
      </w:pPr>
      <w:r w:rsidRPr="00DC5E30">
        <w:rPr>
          <w:rFonts w:ascii="Arial" w:hAnsi="Arial" w:cs="Arial"/>
          <w:b/>
          <w:bCs/>
          <w:sz w:val="21"/>
          <w:szCs w:val="21"/>
        </w:rPr>
        <w:t xml:space="preserve">Co-requisite: </w:t>
      </w:r>
      <w:r w:rsidRPr="00DC5E30">
        <w:rPr>
          <w:rFonts w:ascii="Arial" w:hAnsi="Arial" w:cs="Arial"/>
          <w:sz w:val="21"/>
          <w:szCs w:val="21"/>
        </w:rPr>
        <w:t>A specified Module which must be taken at the same time as another Module.</w:t>
      </w:r>
    </w:p>
    <w:p w14:paraId="6E94AACF" w14:textId="3DC2FA6D" w:rsidR="00466BCC" w:rsidRPr="00A54D59" w:rsidRDefault="00466BCC" w:rsidP="00A54D59">
      <w:pPr>
        <w:pStyle w:val="ListParagraph"/>
        <w:spacing w:before="120" w:after="120" w:line="240" w:lineRule="auto"/>
        <w:ind w:left="426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DC5E30">
        <w:rPr>
          <w:rFonts w:ascii="Arial" w:hAnsi="Arial" w:cs="Arial"/>
          <w:b/>
          <w:bCs/>
          <w:sz w:val="21"/>
          <w:szCs w:val="21"/>
          <w:u w:val="single"/>
        </w:rPr>
        <w:t>Module Definitions</w:t>
      </w:r>
    </w:p>
    <w:p w14:paraId="05791586" w14:textId="61E1699C" w:rsidR="00BC0C3D" w:rsidRPr="00DC5E30" w:rsidRDefault="003107AB" w:rsidP="00A54D59">
      <w:pPr>
        <w:pStyle w:val="ListParagraph"/>
        <w:numPr>
          <w:ilvl w:val="0"/>
          <w:numId w:val="2"/>
        </w:numPr>
        <w:spacing w:before="120" w:after="120" w:line="240" w:lineRule="auto"/>
        <w:ind w:left="993"/>
        <w:jc w:val="both"/>
        <w:rPr>
          <w:rFonts w:ascii="Arial" w:hAnsi="Arial" w:cs="Arial"/>
          <w:sz w:val="21"/>
          <w:szCs w:val="21"/>
        </w:rPr>
      </w:pPr>
      <w:r w:rsidRPr="00DC5E30">
        <w:rPr>
          <w:rFonts w:ascii="Arial" w:hAnsi="Arial" w:cs="Arial"/>
          <w:b/>
          <w:bCs/>
          <w:sz w:val="21"/>
          <w:szCs w:val="21"/>
        </w:rPr>
        <w:t>Option</w:t>
      </w:r>
      <w:r w:rsidR="00256987" w:rsidRPr="00DC5E30">
        <w:rPr>
          <w:rFonts w:ascii="Arial" w:hAnsi="Arial" w:cs="Arial"/>
          <w:b/>
          <w:bCs/>
          <w:sz w:val="21"/>
          <w:szCs w:val="21"/>
        </w:rPr>
        <w:t>al</w:t>
      </w:r>
      <w:r w:rsidRPr="00DC5E30">
        <w:rPr>
          <w:rFonts w:ascii="Arial" w:hAnsi="Arial" w:cs="Arial"/>
          <w:sz w:val="21"/>
          <w:szCs w:val="21"/>
        </w:rPr>
        <w:t xml:space="preserve">: Specific, limited collections of Modules from which students may choose within their Programme of Study. </w:t>
      </w:r>
    </w:p>
    <w:p w14:paraId="74A9F93E" w14:textId="11598350" w:rsidR="00FC3E4F" w:rsidRPr="00A54D59" w:rsidRDefault="003107AB" w:rsidP="00A54D59">
      <w:pPr>
        <w:pStyle w:val="ListParagraph"/>
        <w:numPr>
          <w:ilvl w:val="0"/>
          <w:numId w:val="2"/>
        </w:numPr>
        <w:spacing w:before="120" w:after="120" w:line="240" w:lineRule="auto"/>
        <w:ind w:left="993"/>
        <w:jc w:val="both"/>
        <w:rPr>
          <w:rFonts w:ascii="Arial" w:hAnsi="Arial" w:cs="Arial"/>
          <w:b/>
          <w:bCs/>
          <w:sz w:val="21"/>
          <w:szCs w:val="21"/>
        </w:rPr>
      </w:pPr>
      <w:r w:rsidRPr="00DC5E30">
        <w:rPr>
          <w:rFonts w:ascii="Arial" w:hAnsi="Arial" w:cs="Arial"/>
          <w:b/>
          <w:bCs/>
          <w:sz w:val="21"/>
          <w:szCs w:val="21"/>
        </w:rPr>
        <w:t>Elective:</w:t>
      </w:r>
      <w:r w:rsidRPr="00DC5E30">
        <w:rPr>
          <w:rFonts w:ascii="Arial" w:hAnsi="Arial" w:cs="Arial"/>
          <w:sz w:val="21"/>
          <w:szCs w:val="21"/>
        </w:rPr>
        <w:t xml:space="preserve"> Broad collections of Modules which may be thematically grouped, from which students may choose, and which may be from outside their main Programme of Study.</w:t>
      </w:r>
    </w:p>
    <w:p w14:paraId="2D526B52" w14:textId="4E5B4BD2" w:rsidR="00BC0C3D" w:rsidRPr="00A54D59" w:rsidRDefault="001C7FF6" w:rsidP="00A54D59">
      <w:pPr>
        <w:pStyle w:val="ListParagraph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DC5E30">
        <w:rPr>
          <w:rFonts w:ascii="Arial" w:hAnsi="Arial" w:cs="Arial"/>
          <w:b/>
          <w:bCs/>
          <w:sz w:val="21"/>
          <w:szCs w:val="21"/>
        </w:rPr>
        <w:t xml:space="preserve">Collection number: </w:t>
      </w:r>
      <w:r w:rsidR="00876848" w:rsidRPr="00DC5E30">
        <w:rPr>
          <w:rFonts w:ascii="Arial" w:hAnsi="Arial" w:cs="Arial"/>
          <w:sz w:val="21"/>
          <w:szCs w:val="21"/>
        </w:rPr>
        <w:t>In item 7, you indicated</w:t>
      </w:r>
      <w:r w:rsidRPr="00DC5E30">
        <w:rPr>
          <w:rFonts w:ascii="Arial" w:hAnsi="Arial" w:cs="Arial"/>
          <w:sz w:val="21"/>
          <w:szCs w:val="21"/>
        </w:rPr>
        <w:t xml:space="preserve"> how many collections you have and numbered them</w:t>
      </w:r>
      <w:r w:rsidR="00A60297" w:rsidRPr="00DC5E30">
        <w:rPr>
          <w:rFonts w:ascii="Arial" w:hAnsi="Arial" w:cs="Arial"/>
          <w:sz w:val="21"/>
          <w:szCs w:val="21"/>
        </w:rPr>
        <w:t xml:space="preserve">. </w:t>
      </w:r>
      <w:r w:rsidR="00876848" w:rsidRPr="00DC5E30">
        <w:rPr>
          <w:rFonts w:ascii="Arial" w:hAnsi="Arial" w:cs="Arial"/>
          <w:sz w:val="21"/>
          <w:szCs w:val="21"/>
        </w:rPr>
        <w:t>Then, list the modules which should appear in each collection along with the number of the collection (indicated in item 7) in item 8</w:t>
      </w:r>
      <w:r w:rsidRPr="00DC5E30">
        <w:rPr>
          <w:rFonts w:ascii="Arial" w:hAnsi="Arial" w:cs="Arial"/>
          <w:sz w:val="21"/>
          <w:szCs w:val="21"/>
        </w:rPr>
        <w:t xml:space="preserve">. </w:t>
      </w:r>
    </w:p>
    <w:p w14:paraId="1CDAC7AA" w14:textId="66466D1F" w:rsidR="00FC3E4F" w:rsidRPr="00A54D59" w:rsidRDefault="00CB64FF" w:rsidP="00A54D59">
      <w:pPr>
        <w:pStyle w:val="ListParagraph"/>
        <w:numPr>
          <w:ilvl w:val="0"/>
          <w:numId w:val="3"/>
        </w:numPr>
        <w:spacing w:before="120" w:after="120" w:line="240" w:lineRule="auto"/>
        <w:ind w:left="993"/>
        <w:jc w:val="both"/>
        <w:rPr>
          <w:rFonts w:ascii="Arial" w:hAnsi="Arial" w:cs="Arial"/>
          <w:b/>
          <w:bCs/>
          <w:sz w:val="21"/>
          <w:szCs w:val="21"/>
        </w:rPr>
      </w:pPr>
      <w:r w:rsidRPr="00DC5E30">
        <w:rPr>
          <w:rFonts w:ascii="Arial" w:hAnsi="Arial" w:cs="Arial"/>
          <w:sz w:val="21"/>
          <w:szCs w:val="21"/>
        </w:rPr>
        <w:t>Please note,</w:t>
      </w:r>
      <w:r w:rsidR="004002B4" w:rsidRPr="00DC5E30">
        <w:rPr>
          <w:rFonts w:ascii="Arial" w:hAnsi="Arial" w:cs="Arial"/>
          <w:sz w:val="21"/>
          <w:szCs w:val="21"/>
        </w:rPr>
        <w:t xml:space="preserve"> for</w:t>
      </w:r>
      <w:r w:rsidR="00CF0B03" w:rsidRPr="00DC5E30">
        <w:rPr>
          <w:rFonts w:ascii="Arial" w:hAnsi="Arial" w:cs="Arial"/>
          <w:sz w:val="21"/>
          <w:szCs w:val="21"/>
        </w:rPr>
        <w:t xml:space="preserve"> Elective modules</w:t>
      </w:r>
      <w:r w:rsidRPr="00DC5E30">
        <w:rPr>
          <w:rFonts w:ascii="Arial" w:hAnsi="Arial" w:cs="Arial"/>
          <w:sz w:val="21"/>
          <w:szCs w:val="21"/>
        </w:rPr>
        <w:t xml:space="preserve"> </w:t>
      </w:r>
      <w:r w:rsidRPr="00DC5E30">
        <w:rPr>
          <w:rFonts w:ascii="Arial" w:hAnsi="Arial" w:cs="Arial"/>
          <w:b/>
          <w:bCs/>
          <w:sz w:val="21"/>
          <w:szCs w:val="21"/>
        </w:rPr>
        <w:t>Module Code/Academic Entity</w:t>
      </w:r>
      <w:r w:rsidRPr="00DC5E30">
        <w:rPr>
          <w:rFonts w:ascii="Arial" w:hAnsi="Arial" w:cs="Arial"/>
          <w:sz w:val="21"/>
          <w:szCs w:val="21"/>
        </w:rPr>
        <w:t xml:space="preserve"> </w:t>
      </w:r>
      <w:r w:rsidR="00CF0B03" w:rsidRPr="00DC5E30">
        <w:rPr>
          <w:rFonts w:ascii="Arial" w:hAnsi="Arial" w:cs="Arial"/>
          <w:sz w:val="21"/>
          <w:szCs w:val="21"/>
        </w:rPr>
        <w:t xml:space="preserve">please add prefix </w:t>
      </w:r>
      <w:proofErr w:type="gramStart"/>
      <w:r w:rsidR="00CF0B03" w:rsidRPr="00DC5E30">
        <w:rPr>
          <w:rFonts w:ascii="Arial" w:hAnsi="Arial" w:cs="Arial"/>
          <w:sz w:val="21"/>
          <w:szCs w:val="21"/>
        </w:rPr>
        <w:t>i.e.</w:t>
      </w:r>
      <w:proofErr w:type="gramEnd"/>
      <w:r w:rsidRPr="00DC5E30">
        <w:rPr>
          <w:rFonts w:ascii="Arial" w:hAnsi="Arial" w:cs="Arial"/>
          <w:sz w:val="21"/>
          <w:szCs w:val="21"/>
        </w:rPr>
        <w:t xml:space="preserve"> </w:t>
      </w:r>
      <w:r w:rsidR="004002B4" w:rsidRPr="00DC5E30">
        <w:rPr>
          <w:rFonts w:ascii="Arial" w:hAnsi="Arial" w:cs="Arial"/>
          <w:sz w:val="21"/>
          <w:szCs w:val="21"/>
        </w:rPr>
        <w:t>ANTH·*</w:t>
      </w:r>
    </w:p>
    <w:p w14:paraId="3420CC9B" w14:textId="37CBB490" w:rsidR="00CF0B03" w:rsidRPr="00DC5E30" w:rsidRDefault="001C7FF6" w:rsidP="00A54D59">
      <w:pPr>
        <w:pStyle w:val="ListParagraph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DC5E30">
        <w:rPr>
          <w:rFonts w:ascii="Arial" w:hAnsi="Arial" w:cs="Arial"/>
          <w:b/>
          <w:bCs/>
          <w:sz w:val="21"/>
          <w:szCs w:val="21"/>
        </w:rPr>
        <w:t xml:space="preserve">Notes: </w:t>
      </w:r>
      <w:r w:rsidRPr="00DC5E30">
        <w:rPr>
          <w:rFonts w:ascii="Arial" w:hAnsi="Arial" w:cs="Arial"/>
          <w:sz w:val="21"/>
          <w:szCs w:val="21"/>
        </w:rPr>
        <w:t>Do you have anything else we need to know? Please include in the notes section.</w:t>
      </w:r>
      <w:r w:rsidR="007A1357" w:rsidRPr="00DC5E30">
        <w:rPr>
          <w:rFonts w:ascii="Arial" w:hAnsi="Arial" w:cs="Arial"/>
          <w:sz w:val="21"/>
          <w:szCs w:val="21"/>
        </w:rPr>
        <w:t xml:space="preserve"> </w:t>
      </w:r>
      <w:r w:rsidR="00876848" w:rsidRPr="00DC5E30">
        <w:rPr>
          <w:rFonts w:ascii="Arial" w:hAnsi="Arial" w:cs="Arial"/>
          <w:sz w:val="21"/>
          <w:szCs w:val="21"/>
        </w:rPr>
        <w:t>(</w:t>
      </w:r>
      <w:proofErr w:type="gramStart"/>
      <w:r w:rsidR="007A1357" w:rsidRPr="00DC5E30">
        <w:rPr>
          <w:rFonts w:ascii="Arial" w:hAnsi="Arial" w:cs="Arial"/>
          <w:sz w:val="21"/>
          <w:szCs w:val="21"/>
        </w:rPr>
        <w:t>i.e.</w:t>
      </w:r>
      <w:proofErr w:type="gramEnd"/>
      <w:r w:rsidR="007A1357" w:rsidRPr="00DC5E30">
        <w:rPr>
          <w:rFonts w:ascii="Arial" w:hAnsi="Arial" w:cs="Arial"/>
          <w:sz w:val="21"/>
          <w:szCs w:val="21"/>
        </w:rPr>
        <w:t xml:space="preserve"> students need take dissertation or report</w:t>
      </w:r>
      <w:r w:rsidR="00876848" w:rsidRPr="00DC5E30">
        <w:rPr>
          <w:rFonts w:ascii="Arial" w:hAnsi="Arial" w:cs="Arial"/>
          <w:sz w:val="21"/>
          <w:szCs w:val="21"/>
        </w:rPr>
        <w:t xml:space="preserve"> in the final year of the mod-flex diet)</w:t>
      </w:r>
      <w:r w:rsidR="00062441" w:rsidRPr="00DC5E30">
        <w:rPr>
          <w:rFonts w:ascii="Arial" w:hAnsi="Arial" w:cs="Arial"/>
          <w:sz w:val="21"/>
          <w:szCs w:val="21"/>
        </w:rPr>
        <w:t>.</w:t>
      </w:r>
      <w:r w:rsidR="00CF0B03" w:rsidRPr="00DC5E30">
        <w:rPr>
          <w:rFonts w:ascii="Arial" w:hAnsi="Arial" w:cs="Arial"/>
          <w:sz w:val="21"/>
          <w:szCs w:val="21"/>
        </w:rPr>
        <w:t xml:space="preserve"> </w:t>
      </w:r>
    </w:p>
    <w:p w14:paraId="2E52F298" w14:textId="77777777" w:rsidR="00D1390B" w:rsidRDefault="00CF0B03" w:rsidP="00D1390B">
      <w:pPr>
        <w:pStyle w:val="ListParagraph"/>
        <w:spacing w:before="120" w:after="12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DC5E30">
        <w:rPr>
          <w:rFonts w:ascii="Arial" w:hAnsi="Arial" w:cs="Arial"/>
          <w:sz w:val="21"/>
          <w:szCs w:val="21"/>
        </w:rPr>
        <w:t>Where the module order is at the student's discretion or to declare core modules that are non-year specific in a PT diet (</w:t>
      </w:r>
      <w:r w:rsidR="00A60297" w:rsidRPr="00DC5E30">
        <w:rPr>
          <w:rFonts w:ascii="Arial" w:hAnsi="Arial" w:cs="Arial"/>
          <w:sz w:val="21"/>
          <w:szCs w:val="21"/>
        </w:rPr>
        <w:t xml:space="preserve">like for </w:t>
      </w:r>
      <w:r w:rsidRPr="00DC5E30">
        <w:rPr>
          <w:rFonts w:ascii="Arial" w:hAnsi="Arial" w:cs="Arial"/>
          <w:sz w:val="21"/>
          <w:szCs w:val="21"/>
        </w:rPr>
        <w:t>mod</w:t>
      </w:r>
      <w:r w:rsidR="00F11687" w:rsidRPr="00DC5E30">
        <w:rPr>
          <w:rFonts w:ascii="Arial" w:hAnsi="Arial" w:cs="Arial"/>
          <w:sz w:val="21"/>
          <w:szCs w:val="21"/>
        </w:rPr>
        <w:t>-</w:t>
      </w:r>
      <w:r w:rsidRPr="00DC5E30">
        <w:rPr>
          <w:rFonts w:ascii="Arial" w:hAnsi="Arial" w:cs="Arial"/>
          <w:sz w:val="21"/>
          <w:szCs w:val="21"/>
        </w:rPr>
        <w:t>flex)</w:t>
      </w:r>
      <w:r w:rsidR="00A42E74" w:rsidRPr="00DC5E30">
        <w:rPr>
          <w:rFonts w:ascii="Arial" w:hAnsi="Arial" w:cs="Arial"/>
          <w:sz w:val="21"/>
          <w:szCs w:val="21"/>
        </w:rPr>
        <w:t>.</w:t>
      </w:r>
    </w:p>
    <w:p w14:paraId="68046EE6" w14:textId="77777777" w:rsidR="00D1390B" w:rsidRDefault="00D1390B" w:rsidP="00D1390B">
      <w:pPr>
        <w:pStyle w:val="ListParagraph"/>
        <w:spacing w:before="120" w:after="12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827212B" w14:textId="0115EB24" w:rsidR="00D449B0" w:rsidRPr="00D1390B" w:rsidRDefault="00002612" w:rsidP="00D1390B">
      <w:pPr>
        <w:pStyle w:val="ListParagraph"/>
        <w:spacing w:before="120" w:after="120" w:line="240" w:lineRule="auto"/>
        <w:ind w:left="426"/>
        <w:jc w:val="center"/>
        <w:rPr>
          <w:rFonts w:ascii="Arial" w:hAnsi="Arial" w:cs="Arial"/>
          <w:b/>
          <w:bCs/>
          <w:sz w:val="21"/>
          <w:szCs w:val="21"/>
        </w:rPr>
      </w:pPr>
      <w:r w:rsidRPr="00DC5E30">
        <w:rPr>
          <w:rFonts w:ascii="Arial" w:hAnsi="Arial" w:cs="Arial"/>
          <w:b/>
          <w:bCs/>
          <w:i/>
          <w:iCs/>
          <w:sz w:val="21"/>
          <w:szCs w:val="21"/>
        </w:rPr>
        <w:t xml:space="preserve">For </w:t>
      </w:r>
      <w:r w:rsidRPr="00DC5E30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any queries when completing this form, contact your Student Lifecycle Liaison or email </w:t>
      </w:r>
      <w:hyperlink r:id="rId11" w:history="1">
        <w:r w:rsidR="00BC0C3D" w:rsidRPr="00DC5E30">
          <w:rPr>
            <w:rStyle w:val="Hyperlink"/>
            <w:rFonts w:ascii="Arial" w:eastAsia="Times New Roman" w:hAnsi="Arial" w:cs="Arial"/>
            <w:i/>
            <w:iCs/>
            <w:sz w:val="21"/>
            <w:szCs w:val="21"/>
          </w:rPr>
          <w:t>lifecycle@ucl.ac.uk</w:t>
        </w:r>
      </w:hyperlink>
    </w:p>
    <w:tbl>
      <w:tblPr>
        <w:tblStyle w:val="TableGrid"/>
        <w:tblpPr w:leftFromText="181" w:rightFromText="181" w:vertAnchor="text" w:horzAnchor="margin" w:tblpY="1"/>
        <w:tblW w:w="5014" w:type="pct"/>
        <w:tblLook w:val="04A0" w:firstRow="1" w:lastRow="0" w:firstColumn="1" w:lastColumn="0" w:noHBand="0" w:noVBand="1"/>
      </w:tblPr>
      <w:tblGrid>
        <w:gridCol w:w="1290"/>
        <w:gridCol w:w="1628"/>
        <w:gridCol w:w="917"/>
        <w:gridCol w:w="1462"/>
        <w:gridCol w:w="1206"/>
        <w:gridCol w:w="1128"/>
        <w:gridCol w:w="1262"/>
        <w:gridCol w:w="639"/>
        <w:gridCol w:w="1184"/>
      </w:tblGrid>
      <w:tr w:rsidR="005176A8" w:rsidRPr="00DC5E30" w14:paraId="68860DCD" w14:textId="5CFB8776" w:rsidTr="005176A8">
        <w:tc>
          <w:tcPr>
            <w:tcW w:w="589" w:type="pct"/>
            <w:vMerge w:val="restart"/>
            <w:shd w:val="clear" w:color="auto" w:fill="E7E6E6" w:themeFill="background2"/>
          </w:tcPr>
          <w:p w14:paraId="6D6EF1C5" w14:textId="77777777" w:rsidR="005176A8" w:rsidRPr="00DC5E30" w:rsidRDefault="005176A8" w:rsidP="005F5AA6">
            <w:pPr>
              <w:rPr>
                <w:rFonts w:ascii="Arial" w:hAnsi="Arial" w:cs="Arial"/>
                <w:sz w:val="21"/>
                <w:szCs w:val="21"/>
              </w:rPr>
            </w:pPr>
            <w:r w:rsidRPr="00DC5E30">
              <w:rPr>
                <w:rFonts w:ascii="Arial" w:hAnsi="Arial" w:cs="Arial"/>
                <w:color w:val="FF0000"/>
                <w:sz w:val="21"/>
                <w:szCs w:val="21"/>
              </w:rPr>
              <w:lastRenderedPageBreak/>
              <w:t>X</w:t>
            </w:r>
            <w:r w:rsidRPr="00DC5E30">
              <w:rPr>
                <w:rFonts w:ascii="Arial" w:hAnsi="Arial" w:cs="Arial"/>
                <w:sz w:val="21"/>
                <w:szCs w:val="21"/>
              </w:rPr>
              <w:t xml:space="preserve"> credits of compulsory modules </w:t>
            </w:r>
          </w:p>
        </w:tc>
        <w:tc>
          <w:tcPr>
            <w:tcW w:w="4411" w:type="pct"/>
            <w:gridSpan w:val="8"/>
            <w:shd w:val="clear" w:color="auto" w:fill="E7E6E6" w:themeFill="background2"/>
          </w:tcPr>
          <w:p w14:paraId="3C11834F" w14:textId="77777777" w:rsidR="005176A8" w:rsidRPr="00DC5E30" w:rsidRDefault="005176A8" w:rsidP="005F5AA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C5E30">
              <w:rPr>
                <w:rFonts w:ascii="Arial" w:hAnsi="Arial" w:cs="Arial"/>
                <w:b/>
                <w:bCs/>
                <w:sz w:val="21"/>
                <w:szCs w:val="21"/>
              </w:rPr>
              <w:t>Compulsory</w:t>
            </w:r>
          </w:p>
          <w:p w14:paraId="38888F83" w14:textId="77777777" w:rsidR="005176A8" w:rsidRPr="00DC5E30" w:rsidRDefault="005176A8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76A8" w:rsidRPr="00DC5E30" w14:paraId="7BA33573" w14:textId="69F65FAA" w:rsidTr="00B35406">
        <w:tc>
          <w:tcPr>
            <w:tcW w:w="589" w:type="pct"/>
            <w:vMerge/>
          </w:tcPr>
          <w:p w14:paraId="79CC5007" w14:textId="77777777" w:rsidR="00A144BE" w:rsidRPr="00DC5E30" w:rsidRDefault="00A144BE" w:rsidP="005F5AA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DBDBDB" w:themeFill="accent3" w:themeFillTint="66"/>
            <w:vAlign w:val="center"/>
          </w:tcPr>
          <w:p w14:paraId="2E272597" w14:textId="77FD51DF" w:rsidR="00A144BE" w:rsidRPr="00DC5E30" w:rsidRDefault="00A144BE" w:rsidP="001C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DC5E30">
              <w:rPr>
                <w:rFonts w:ascii="Arial" w:hAnsi="Arial" w:cs="Arial"/>
                <w:sz w:val="20"/>
                <w:szCs w:val="20"/>
              </w:rPr>
              <w:t>.Module Code or Title (If new)</w:t>
            </w:r>
          </w:p>
        </w:tc>
        <w:tc>
          <w:tcPr>
            <w:tcW w:w="417" w:type="pct"/>
            <w:shd w:val="clear" w:color="auto" w:fill="DBDBDB" w:themeFill="accent3" w:themeFillTint="66"/>
            <w:vAlign w:val="center"/>
          </w:tcPr>
          <w:p w14:paraId="2ED9CDE0" w14:textId="6F0E5AB6" w:rsidR="00A144BE" w:rsidRPr="00DC5E30" w:rsidRDefault="00A144BE" w:rsidP="001C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color w:val="FF0000"/>
                <w:sz w:val="20"/>
                <w:szCs w:val="20"/>
              </w:rPr>
              <w:t>2.</w:t>
            </w:r>
            <w:r w:rsidRPr="00DC5E30">
              <w:rPr>
                <w:rFonts w:ascii="Arial" w:hAnsi="Arial" w:cs="Arial"/>
                <w:sz w:val="20"/>
                <w:szCs w:val="20"/>
              </w:rPr>
              <w:t>Credit</w:t>
            </w:r>
          </w:p>
        </w:tc>
        <w:tc>
          <w:tcPr>
            <w:tcW w:w="653" w:type="pct"/>
            <w:shd w:val="clear" w:color="auto" w:fill="DBDBDB" w:themeFill="accent3" w:themeFillTint="66"/>
            <w:vAlign w:val="center"/>
          </w:tcPr>
          <w:p w14:paraId="74BBD0CE" w14:textId="53E9C723" w:rsidR="00A144BE" w:rsidRPr="00DC5E30" w:rsidRDefault="771DC10B" w:rsidP="001C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color w:val="FF0000"/>
                <w:sz w:val="20"/>
                <w:szCs w:val="20"/>
              </w:rPr>
              <w:t>3.</w:t>
            </w:r>
            <w:r w:rsidRPr="00DC5E30">
              <w:rPr>
                <w:rFonts w:ascii="Arial" w:hAnsi="Arial" w:cs="Arial"/>
                <w:sz w:val="20"/>
                <w:szCs w:val="20"/>
              </w:rPr>
              <w:t xml:space="preserve">Condonable or Not (C or </w:t>
            </w:r>
            <w:bookmarkStart w:id="3" w:name="_Int_C4ufHyE4"/>
            <w:r w:rsidRPr="00DC5E30">
              <w:rPr>
                <w:rFonts w:ascii="Arial" w:hAnsi="Arial" w:cs="Arial"/>
                <w:sz w:val="20"/>
                <w:szCs w:val="20"/>
              </w:rPr>
              <w:t>NC</w:t>
            </w:r>
            <w:bookmarkEnd w:id="3"/>
            <w:r w:rsidRPr="00DC5E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0" w:type="pct"/>
            <w:shd w:val="clear" w:color="auto" w:fill="DBDBDB" w:themeFill="accent3" w:themeFillTint="66"/>
            <w:vAlign w:val="center"/>
          </w:tcPr>
          <w:p w14:paraId="64466525" w14:textId="4800A9A3" w:rsidR="00A144BE" w:rsidRPr="00DC5E30" w:rsidRDefault="00A144BE" w:rsidP="001C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color w:val="FF0000"/>
                <w:sz w:val="20"/>
                <w:szCs w:val="20"/>
              </w:rPr>
              <w:t>4.</w:t>
            </w:r>
            <w:r w:rsidRPr="00DC5E30">
              <w:rPr>
                <w:rFonts w:ascii="Arial" w:hAnsi="Arial" w:cs="Arial"/>
                <w:sz w:val="20"/>
                <w:szCs w:val="20"/>
              </w:rPr>
              <w:t>Teaching Term</w:t>
            </w:r>
          </w:p>
        </w:tc>
        <w:tc>
          <w:tcPr>
            <w:tcW w:w="515" w:type="pct"/>
            <w:shd w:val="clear" w:color="auto" w:fill="DBDBDB" w:themeFill="accent3" w:themeFillTint="66"/>
            <w:vAlign w:val="center"/>
          </w:tcPr>
          <w:p w14:paraId="0A79D45F" w14:textId="05FBCB4A" w:rsidR="00A144BE" w:rsidRPr="00DC5E30" w:rsidRDefault="00A144BE" w:rsidP="001C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color w:val="FF0000"/>
                <w:sz w:val="20"/>
                <w:szCs w:val="20"/>
              </w:rPr>
              <w:t>5.</w:t>
            </w:r>
            <w:r w:rsidRPr="00DC5E30">
              <w:rPr>
                <w:rFonts w:ascii="Arial" w:hAnsi="Arial" w:cs="Arial"/>
                <w:sz w:val="20"/>
                <w:szCs w:val="20"/>
              </w:rPr>
              <w:t xml:space="preserve"> Filter (term or delivery)</w:t>
            </w:r>
          </w:p>
        </w:tc>
        <w:tc>
          <w:tcPr>
            <w:tcW w:w="573" w:type="pct"/>
            <w:shd w:val="clear" w:color="auto" w:fill="DBDBDB" w:themeFill="accent3" w:themeFillTint="66"/>
            <w:vAlign w:val="center"/>
          </w:tcPr>
          <w:p w14:paraId="0493BA7B" w14:textId="7EC3C42D" w:rsidR="00A144BE" w:rsidRPr="00DC5E30" w:rsidRDefault="00A144BE" w:rsidP="001C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color w:val="FF0000"/>
                <w:sz w:val="20"/>
                <w:szCs w:val="20"/>
              </w:rPr>
              <w:t>6.</w:t>
            </w:r>
            <w:r w:rsidRPr="00DC5E30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  <w:p w14:paraId="243F50A0" w14:textId="6C389368" w:rsidR="00A144BE" w:rsidRPr="00DC5E30" w:rsidRDefault="00A144BE" w:rsidP="001C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sz w:val="20"/>
                <w:szCs w:val="20"/>
              </w:rPr>
              <w:t xml:space="preserve">Year 1-6 </w:t>
            </w:r>
          </w:p>
        </w:tc>
        <w:tc>
          <w:tcPr>
            <w:tcW w:w="416" w:type="pct"/>
            <w:shd w:val="clear" w:color="auto" w:fill="DBDBDB" w:themeFill="accent3" w:themeFillTint="66"/>
            <w:vAlign w:val="center"/>
          </w:tcPr>
          <w:p w14:paraId="2E33E8C6" w14:textId="7B488852" w:rsidR="00A144BE" w:rsidRPr="00DC5E30" w:rsidRDefault="00A144BE" w:rsidP="001C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color w:val="FF0000"/>
                <w:sz w:val="20"/>
                <w:szCs w:val="20"/>
              </w:rPr>
              <w:t>6.</w:t>
            </w:r>
            <w:r w:rsidRPr="00DC5E30">
              <w:rPr>
                <w:rFonts w:ascii="Arial" w:hAnsi="Arial" w:cs="Arial"/>
                <w:sz w:val="20"/>
                <w:szCs w:val="20"/>
              </w:rPr>
              <w:t xml:space="preserve"> PT</w:t>
            </w:r>
          </w:p>
          <w:p w14:paraId="2680854A" w14:textId="517BFEEE" w:rsidR="00A144BE" w:rsidRPr="00DC5E30" w:rsidRDefault="00A144BE" w:rsidP="001C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sz w:val="20"/>
                <w:szCs w:val="20"/>
              </w:rPr>
              <w:t xml:space="preserve">Year 1 or 2? </w:t>
            </w:r>
          </w:p>
        </w:tc>
        <w:tc>
          <w:tcPr>
            <w:tcW w:w="576" w:type="pct"/>
            <w:shd w:val="clear" w:color="auto" w:fill="DBDBDB" w:themeFill="accent3" w:themeFillTint="66"/>
          </w:tcPr>
          <w:p w14:paraId="2BC0FD1D" w14:textId="77777777" w:rsidR="00A144BE" w:rsidRPr="00DC5E30" w:rsidRDefault="00A144BE" w:rsidP="001C7FF6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EC7A3C" w:rsidRPr="00DC5E30" w14:paraId="433CA445" w14:textId="25BAFAC8" w:rsidTr="00B35406">
        <w:tc>
          <w:tcPr>
            <w:tcW w:w="589" w:type="pct"/>
            <w:vMerge/>
          </w:tcPr>
          <w:p w14:paraId="3F466407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0" w:type="pct"/>
          </w:tcPr>
          <w:p w14:paraId="0A784613" w14:textId="42A4567E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7" w:type="pct"/>
          </w:tcPr>
          <w:p w14:paraId="4324FF19" w14:textId="1A90DE14" w:rsidR="00A144BE" w:rsidRPr="00DC5E30" w:rsidRDefault="00A144BE" w:rsidP="00EE50C5">
            <w:pPr>
              <w:tabs>
                <w:tab w:val="left" w:pos="691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3" w:type="pct"/>
          </w:tcPr>
          <w:p w14:paraId="7D5B44C2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0" w:type="pct"/>
          </w:tcPr>
          <w:p w14:paraId="3169CF26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5" w:type="pct"/>
          </w:tcPr>
          <w:p w14:paraId="4B41FB57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3" w:type="pct"/>
          </w:tcPr>
          <w:p w14:paraId="4F1E00C5" w14:textId="76183AB3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6" w:type="pct"/>
          </w:tcPr>
          <w:p w14:paraId="571E78B1" w14:textId="1875B11C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6" w:type="pct"/>
          </w:tcPr>
          <w:p w14:paraId="11339BCF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7A3C" w:rsidRPr="00DC5E30" w14:paraId="4969FA55" w14:textId="03ECFCD0" w:rsidTr="00B35406">
        <w:tc>
          <w:tcPr>
            <w:tcW w:w="589" w:type="pct"/>
            <w:vMerge/>
          </w:tcPr>
          <w:p w14:paraId="4B059794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0" w:type="pct"/>
          </w:tcPr>
          <w:p w14:paraId="3094F843" w14:textId="281BF6E6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7" w:type="pct"/>
          </w:tcPr>
          <w:p w14:paraId="5E04E09B" w14:textId="3260013B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3" w:type="pct"/>
          </w:tcPr>
          <w:p w14:paraId="7C2971F9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0" w:type="pct"/>
          </w:tcPr>
          <w:p w14:paraId="5D064B3A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5" w:type="pct"/>
          </w:tcPr>
          <w:p w14:paraId="5580CDF4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3" w:type="pct"/>
          </w:tcPr>
          <w:p w14:paraId="09F9259C" w14:textId="7DE41755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6" w:type="pct"/>
          </w:tcPr>
          <w:p w14:paraId="3DDF51DB" w14:textId="35970693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6" w:type="pct"/>
          </w:tcPr>
          <w:p w14:paraId="35AB7C46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7A3C" w:rsidRPr="00DC5E30" w14:paraId="62DB5FEF" w14:textId="0ECB5290" w:rsidTr="00B35406">
        <w:tc>
          <w:tcPr>
            <w:tcW w:w="589" w:type="pct"/>
            <w:vMerge/>
          </w:tcPr>
          <w:p w14:paraId="0876BF24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0" w:type="pct"/>
          </w:tcPr>
          <w:p w14:paraId="4E8F73E9" w14:textId="109073B5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7" w:type="pct"/>
          </w:tcPr>
          <w:p w14:paraId="705E9572" w14:textId="28CE61F3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3" w:type="pct"/>
          </w:tcPr>
          <w:p w14:paraId="77983484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0" w:type="pct"/>
          </w:tcPr>
          <w:p w14:paraId="2523A0C5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5" w:type="pct"/>
          </w:tcPr>
          <w:p w14:paraId="5D31F2A3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3" w:type="pct"/>
          </w:tcPr>
          <w:p w14:paraId="30882653" w14:textId="53DB8D73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6" w:type="pct"/>
          </w:tcPr>
          <w:p w14:paraId="21BAAF70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6" w:type="pct"/>
          </w:tcPr>
          <w:p w14:paraId="292B1C94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7A3C" w:rsidRPr="00DC5E30" w14:paraId="4DC3B888" w14:textId="75F4316E" w:rsidTr="00B35406">
        <w:tc>
          <w:tcPr>
            <w:tcW w:w="589" w:type="pct"/>
            <w:vMerge/>
          </w:tcPr>
          <w:p w14:paraId="14FC40C6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0" w:type="pct"/>
          </w:tcPr>
          <w:p w14:paraId="2C4DA374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7" w:type="pct"/>
          </w:tcPr>
          <w:p w14:paraId="39846378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3" w:type="pct"/>
          </w:tcPr>
          <w:p w14:paraId="26E8D3A1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0" w:type="pct"/>
          </w:tcPr>
          <w:p w14:paraId="4D0B8395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5" w:type="pct"/>
          </w:tcPr>
          <w:p w14:paraId="1B9CE565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3" w:type="pct"/>
          </w:tcPr>
          <w:p w14:paraId="2C18495D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6" w:type="pct"/>
          </w:tcPr>
          <w:p w14:paraId="39C5D894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6" w:type="pct"/>
          </w:tcPr>
          <w:p w14:paraId="341936BB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7A3C" w:rsidRPr="00DC5E30" w14:paraId="0A5A29B7" w14:textId="465581D2" w:rsidTr="00B35406">
        <w:tc>
          <w:tcPr>
            <w:tcW w:w="589" w:type="pct"/>
            <w:vMerge/>
          </w:tcPr>
          <w:p w14:paraId="5F83FF4A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0" w:type="pct"/>
          </w:tcPr>
          <w:p w14:paraId="65E5AB66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7" w:type="pct"/>
          </w:tcPr>
          <w:p w14:paraId="36ED4903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3" w:type="pct"/>
          </w:tcPr>
          <w:p w14:paraId="4816D394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0" w:type="pct"/>
          </w:tcPr>
          <w:p w14:paraId="2EBFA64A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5" w:type="pct"/>
          </w:tcPr>
          <w:p w14:paraId="095B3057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3" w:type="pct"/>
          </w:tcPr>
          <w:p w14:paraId="6DACCFD6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6" w:type="pct"/>
          </w:tcPr>
          <w:p w14:paraId="3EC76E34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6" w:type="pct"/>
          </w:tcPr>
          <w:p w14:paraId="59621F9E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7A3C" w:rsidRPr="00DC5E30" w14:paraId="3CFDF597" w14:textId="2463D16F" w:rsidTr="00B35406">
        <w:tc>
          <w:tcPr>
            <w:tcW w:w="589" w:type="pct"/>
            <w:vMerge/>
          </w:tcPr>
          <w:p w14:paraId="3FFEF61F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0" w:type="pct"/>
          </w:tcPr>
          <w:p w14:paraId="3334D649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7" w:type="pct"/>
          </w:tcPr>
          <w:p w14:paraId="0D0D6BE4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3" w:type="pct"/>
          </w:tcPr>
          <w:p w14:paraId="56F0B43D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0" w:type="pct"/>
          </w:tcPr>
          <w:p w14:paraId="6B3F5AA7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5" w:type="pct"/>
          </w:tcPr>
          <w:p w14:paraId="7885B858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3" w:type="pct"/>
          </w:tcPr>
          <w:p w14:paraId="492B3C9D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6" w:type="pct"/>
          </w:tcPr>
          <w:p w14:paraId="1CC5B2D9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6" w:type="pct"/>
          </w:tcPr>
          <w:p w14:paraId="24664B6B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7A3C" w:rsidRPr="00DC5E30" w14:paraId="327636DA" w14:textId="03681547" w:rsidTr="00B35406">
        <w:tc>
          <w:tcPr>
            <w:tcW w:w="589" w:type="pct"/>
            <w:vMerge/>
          </w:tcPr>
          <w:p w14:paraId="75C371CD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0" w:type="pct"/>
          </w:tcPr>
          <w:p w14:paraId="65F1BE68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7" w:type="pct"/>
          </w:tcPr>
          <w:p w14:paraId="06227C38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3" w:type="pct"/>
          </w:tcPr>
          <w:p w14:paraId="74041B0D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0" w:type="pct"/>
          </w:tcPr>
          <w:p w14:paraId="5C8EB017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5" w:type="pct"/>
          </w:tcPr>
          <w:p w14:paraId="6906519F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3" w:type="pct"/>
          </w:tcPr>
          <w:p w14:paraId="02BA9E55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6" w:type="pct"/>
          </w:tcPr>
          <w:p w14:paraId="0AF17CF1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6" w:type="pct"/>
          </w:tcPr>
          <w:p w14:paraId="4B04EA42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7A3C" w:rsidRPr="00DC5E30" w14:paraId="7E2D38C8" w14:textId="169BB8ED" w:rsidTr="00B35406">
        <w:tc>
          <w:tcPr>
            <w:tcW w:w="589" w:type="pct"/>
            <w:vMerge/>
          </w:tcPr>
          <w:p w14:paraId="7C2306DC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0" w:type="pct"/>
          </w:tcPr>
          <w:p w14:paraId="66CB1291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7" w:type="pct"/>
          </w:tcPr>
          <w:p w14:paraId="17942D34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3" w:type="pct"/>
          </w:tcPr>
          <w:p w14:paraId="2A96E647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0" w:type="pct"/>
          </w:tcPr>
          <w:p w14:paraId="7A0D0915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5" w:type="pct"/>
          </w:tcPr>
          <w:p w14:paraId="61225BEB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3" w:type="pct"/>
          </w:tcPr>
          <w:p w14:paraId="060D5F48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6" w:type="pct"/>
          </w:tcPr>
          <w:p w14:paraId="21B387A9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6" w:type="pct"/>
          </w:tcPr>
          <w:p w14:paraId="6F12127E" w14:textId="77777777" w:rsidR="00A144BE" w:rsidRPr="00DC5E30" w:rsidRDefault="00A144BE" w:rsidP="005F5A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5406" w:rsidRPr="00DC5E30" w14:paraId="701C3DE9" w14:textId="235C6708" w:rsidTr="00B35406">
        <w:trPr>
          <w:trHeight w:val="328"/>
        </w:trPr>
        <w:tc>
          <w:tcPr>
            <w:tcW w:w="589" w:type="pct"/>
            <w:shd w:val="clear" w:color="auto" w:fill="D9E2F3" w:themeFill="accent1" w:themeFillTint="33"/>
          </w:tcPr>
          <w:p w14:paraId="688B053B" w14:textId="77777777" w:rsidR="00B35406" w:rsidRPr="00DC5E30" w:rsidRDefault="00B35406" w:rsidP="00ED0FF0">
            <w:pPr>
              <w:rPr>
                <w:rFonts w:ascii="Arial" w:hAnsi="Arial" w:cs="Arial"/>
                <w:sz w:val="21"/>
                <w:szCs w:val="21"/>
              </w:rPr>
            </w:pPr>
            <w:r w:rsidRPr="00DC5E30">
              <w:rPr>
                <w:rFonts w:ascii="Arial" w:hAnsi="Arial" w:cs="Arial"/>
                <w:color w:val="FF0000"/>
                <w:sz w:val="21"/>
                <w:szCs w:val="21"/>
              </w:rPr>
              <w:t>X</w:t>
            </w:r>
            <w:r w:rsidRPr="00DC5E30">
              <w:rPr>
                <w:rFonts w:ascii="Arial" w:hAnsi="Arial" w:cs="Arial"/>
                <w:sz w:val="21"/>
                <w:szCs w:val="21"/>
              </w:rPr>
              <w:t xml:space="preserve"> credits of optional modules</w:t>
            </w:r>
          </w:p>
        </w:tc>
        <w:tc>
          <w:tcPr>
            <w:tcW w:w="4411" w:type="pct"/>
            <w:gridSpan w:val="8"/>
            <w:shd w:val="clear" w:color="auto" w:fill="D9E2F3" w:themeFill="accent1" w:themeFillTint="33"/>
          </w:tcPr>
          <w:p w14:paraId="3235EB96" w14:textId="77777777" w:rsidR="00B35406" w:rsidRPr="00DC5E30" w:rsidRDefault="00B35406" w:rsidP="00ED0FF0">
            <w:pPr>
              <w:rPr>
                <w:rFonts w:ascii="Arial" w:hAnsi="Arial" w:cs="Arial"/>
                <w:sz w:val="21"/>
                <w:szCs w:val="21"/>
              </w:rPr>
            </w:pPr>
            <w:r w:rsidRPr="00DC5E30">
              <w:rPr>
                <w:rFonts w:ascii="Arial" w:hAnsi="Arial" w:cs="Arial"/>
                <w:color w:val="FF0000"/>
                <w:sz w:val="21"/>
                <w:szCs w:val="21"/>
              </w:rPr>
              <w:t>8.</w:t>
            </w:r>
            <w:r w:rsidRPr="00DC5E3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C5E30">
              <w:rPr>
                <w:rFonts w:ascii="Arial" w:hAnsi="Arial" w:cs="Arial"/>
                <w:b/>
                <w:bCs/>
                <w:sz w:val="21"/>
                <w:szCs w:val="21"/>
              </w:rPr>
              <w:t>Optional Collection 1</w:t>
            </w:r>
          </w:p>
          <w:p w14:paraId="599BABE9" w14:textId="77777777" w:rsidR="00B35406" w:rsidRPr="00DC5E30" w:rsidRDefault="00B35406" w:rsidP="00ED0FF0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C5E30">
              <w:rPr>
                <w:rFonts w:ascii="Arial" w:hAnsi="Arial" w:cs="Arial"/>
                <w:sz w:val="21"/>
                <w:szCs w:val="21"/>
              </w:rPr>
              <w:t xml:space="preserve">Min </w:t>
            </w:r>
            <w:r w:rsidRPr="00DC5E30">
              <w:rPr>
                <w:rFonts w:ascii="Arial" w:hAnsi="Arial" w:cs="Arial"/>
                <w:color w:val="FF0000"/>
                <w:sz w:val="21"/>
                <w:szCs w:val="21"/>
              </w:rPr>
              <w:t xml:space="preserve">X </w:t>
            </w:r>
            <w:r w:rsidRPr="00DC5E30">
              <w:rPr>
                <w:rFonts w:ascii="Arial" w:hAnsi="Arial" w:cs="Arial"/>
                <w:sz w:val="21"/>
                <w:szCs w:val="21"/>
              </w:rPr>
              <w:t xml:space="preserve">credits, Max </w:t>
            </w:r>
            <w:r w:rsidRPr="00DC5E30">
              <w:rPr>
                <w:rFonts w:ascii="Arial" w:hAnsi="Arial" w:cs="Arial"/>
                <w:color w:val="FF0000"/>
                <w:sz w:val="21"/>
                <w:szCs w:val="21"/>
              </w:rPr>
              <w:t>X</w:t>
            </w:r>
            <w:r w:rsidRPr="00DC5E30">
              <w:rPr>
                <w:rFonts w:ascii="Arial" w:hAnsi="Arial" w:cs="Arial"/>
                <w:sz w:val="21"/>
                <w:szCs w:val="21"/>
              </w:rPr>
              <w:t xml:space="preserve"> credits from [NAME OF COLLECTION]</w:t>
            </w:r>
          </w:p>
          <w:p w14:paraId="441F025B" w14:textId="77777777" w:rsidR="00B35406" w:rsidRPr="00DC5E30" w:rsidRDefault="00B35406" w:rsidP="00ED0FF0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74AA286F" w14:textId="77777777" w:rsidR="00B35406" w:rsidRPr="00DC5E30" w:rsidRDefault="00B35406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C5E30">
              <w:rPr>
                <w:rFonts w:ascii="Arial" w:hAnsi="Arial" w:cs="Arial"/>
                <w:b/>
                <w:bCs/>
                <w:sz w:val="21"/>
                <w:szCs w:val="21"/>
              </w:rPr>
              <w:t>Optional Collection 2</w:t>
            </w:r>
          </w:p>
          <w:p w14:paraId="2AE9701B" w14:textId="237066D5" w:rsidR="00B35406" w:rsidRPr="00DC5E30" w:rsidRDefault="00B35406" w:rsidP="00ED0FF0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C5E30">
              <w:rPr>
                <w:rFonts w:ascii="Arial" w:hAnsi="Arial" w:cs="Arial"/>
                <w:sz w:val="21"/>
                <w:szCs w:val="21"/>
              </w:rPr>
              <w:t xml:space="preserve">Min </w:t>
            </w:r>
            <w:r w:rsidRPr="00DC5E30">
              <w:rPr>
                <w:rFonts w:ascii="Arial" w:hAnsi="Arial" w:cs="Arial"/>
                <w:color w:val="FF0000"/>
                <w:sz w:val="21"/>
                <w:szCs w:val="21"/>
              </w:rPr>
              <w:t xml:space="preserve">X </w:t>
            </w:r>
            <w:r w:rsidRPr="00DC5E30">
              <w:rPr>
                <w:rFonts w:ascii="Arial" w:hAnsi="Arial" w:cs="Arial"/>
                <w:sz w:val="21"/>
                <w:szCs w:val="21"/>
              </w:rPr>
              <w:t xml:space="preserve">credits, Max </w:t>
            </w:r>
            <w:r w:rsidRPr="00DC5E30">
              <w:rPr>
                <w:rFonts w:ascii="Arial" w:hAnsi="Arial" w:cs="Arial"/>
                <w:color w:val="FF0000"/>
                <w:sz w:val="21"/>
                <w:szCs w:val="21"/>
              </w:rPr>
              <w:t>X</w:t>
            </w:r>
            <w:r w:rsidRPr="00DC5E30">
              <w:rPr>
                <w:rFonts w:ascii="Arial" w:hAnsi="Arial" w:cs="Arial"/>
                <w:sz w:val="21"/>
                <w:szCs w:val="21"/>
              </w:rPr>
              <w:t xml:space="preserve"> credits from [NAME OF COLLECTION]</w:t>
            </w:r>
          </w:p>
        </w:tc>
      </w:tr>
      <w:tr w:rsidR="00B35406" w:rsidRPr="00DC5E30" w14:paraId="2156DD1C" w14:textId="587E7940" w:rsidTr="00B35406">
        <w:trPr>
          <w:trHeight w:val="648"/>
        </w:trPr>
        <w:tc>
          <w:tcPr>
            <w:tcW w:w="589" w:type="pct"/>
            <w:vMerge w:val="restart"/>
            <w:shd w:val="clear" w:color="auto" w:fill="D9E2F3" w:themeFill="accent1" w:themeFillTint="33"/>
          </w:tcPr>
          <w:p w14:paraId="0236FC73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D9E2F3" w:themeFill="accent1" w:themeFillTint="33"/>
            <w:vAlign w:val="center"/>
          </w:tcPr>
          <w:p w14:paraId="127F7629" w14:textId="724AAE9B" w:rsidR="00A144BE" w:rsidRPr="00DC5E30" w:rsidRDefault="00A144BE" w:rsidP="001C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sz w:val="20"/>
                <w:szCs w:val="20"/>
              </w:rPr>
              <w:t>Module Code or Title (If new)</w:t>
            </w:r>
          </w:p>
        </w:tc>
        <w:tc>
          <w:tcPr>
            <w:tcW w:w="417" w:type="pct"/>
            <w:shd w:val="clear" w:color="auto" w:fill="D9E2F3" w:themeFill="accent1" w:themeFillTint="33"/>
            <w:vAlign w:val="center"/>
          </w:tcPr>
          <w:p w14:paraId="3EE4C715" w14:textId="4EA7F14E" w:rsidR="00A144BE" w:rsidRPr="00DC5E30" w:rsidRDefault="00A144BE" w:rsidP="001C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sz w:val="20"/>
                <w:szCs w:val="20"/>
              </w:rPr>
              <w:t>Credit</w:t>
            </w:r>
          </w:p>
        </w:tc>
        <w:tc>
          <w:tcPr>
            <w:tcW w:w="653" w:type="pct"/>
            <w:shd w:val="clear" w:color="auto" w:fill="D9E2F3" w:themeFill="accent1" w:themeFillTint="33"/>
            <w:vAlign w:val="center"/>
          </w:tcPr>
          <w:p w14:paraId="69B64658" w14:textId="69C2B634" w:rsidR="00A144BE" w:rsidRPr="00DC5E30" w:rsidRDefault="00A144BE" w:rsidP="001C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sz w:val="20"/>
                <w:szCs w:val="20"/>
              </w:rPr>
              <w:t>FHEQ Level</w:t>
            </w:r>
          </w:p>
        </w:tc>
        <w:tc>
          <w:tcPr>
            <w:tcW w:w="530" w:type="pct"/>
            <w:shd w:val="clear" w:color="auto" w:fill="D9E2F3" w:themeFill="accent1" w:themeFillTint="33"/>
            <w:vAlign w:val="center"/>
          </w:tcPr>
          <w:p w14:paraId="10B59662" w14:textId="234BE1A7" w:rsidR="00A144BE" w:rsidRPr="00DC5E30" w:rsidRDefault="00A144BE" w:rsidP="001C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sz w:val="20"/>
                <w:szCs w:val="20"/>
              </w:rPr>
              <w:t>Teaching Term</w:t>
            </w:r>
          </w:p>
        </w:tc>
        <w:tc>
          <w:tcPr>
            <w:tcW w:w="515" w:type="pct"/>
            <w:shd w:val="clear" w:color="auto" w:fill="D9E2F3" w:themeFill="accent1" w:themeFillTint="33"/>
            <w:vAlign w:val="center"/>
          </w:tcPr>
          <w:p w14:paraId="49D0837F" w14:textId="3FC8EC6D" w:rsidR="00A144BE" w:rsidRPr="00DC5E30" w:rsidRDefault="00A144BE" w:rsidP="001C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sz w:val="20"/>
                <w:szCs w:val="20"/>
              </w:rPr>
              <w:t>Filter (term or delivery)</w:t>
            </w:r>
          </w:p>
        </w:tc>
        <w:tc>
          <w:tcPr>
            <w:tcW w:w="573" w:type="pct"/>
            <w:shd w:val="clear" w:color="auto" w:fill="D9E2F3" w:themeFill="accent1" w:themeFillTint="33"/>
            <w:vAlign w:val="center"/>
          </w:tcPr>
          <w:p w14:paraId="1BA40FA7" w14:textId="137CB422" w:rsidR="00A144BE" w:rsidRPr="00DC5E30" w:rsidRDefault="00083574" w:rsidP="001C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  <w:r w:rsidR="00A144BE" w:rsidRPr="00DC5E30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A144BE" w:rsidRPr="00DC5E30">
              <w:rPr>
                <w:rFonts w:ascii="Arial" w:hAnsi="Arial" w:cs="Arial"/>
                <w:sz w:val="20"/>
                <w:szCs w:val="20"/>
              </w:rPr>
              <w:t>Collection Number</w:t>
            </w:r>
          </w:p>
        </w:tc>
        <w:tc>
          <w:tcPr>
            <w:tcW w:w="416" w:type="pct"/>
            <w:shd w:val="clear" w:color="auto" w:fill="D9E2F3" w:themeFill="accent1" w:themeFillTint="33"/>
            <w:vAlign w:val="center"/>
          </w:tcPr>
          <w:p w14:paraId="773BDDCD" w14:textId="1CEFDDEF" w:rsidR="00A144BE" w:rsidRPr="00DC5E30" w:rsidRDefault="00A144BE" w:rsidP="001C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sz w:val="20"/>
                <w:szCs w:val="20"/>
              </w:rPr>
              <w:t>Year 1-6</w:t>
            </w:r>
          </w:p>
        </w:tc>
        <w:tc>
          <w:tcPr>
            <w:tcW w:w="576" w:type="pct"/>
            <w:shd w:val="clear" w:color="auto" w:fill="D9E2F3" w:themeFill="accent1" w:themeFillTint="33"/>
          </w:tcPr>
          <w:p w14:paraId="06FE63FF" w14:textId="36722215" w:rsidR="00A144BE" w:rsidRPr="00DC5E30" w:rsidRDefault="00083574" w:rsidP="00A1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sz w:val="20"/>
                <w:szCs w:val="20"/>
              </w:rPr>
              <w:t>7.</w:t>
            </w:r>
            <w:r w:rsidR="00A144BE" w:rsidRPr="00DC5E30">
              <w:rPr>
                <w:rFonts w:ascii="Arial" w:hAnsi="Arial" w:cs="Arial"/>
                <w:sz w:val="20"/>
                <w:szCs w:val="20"/>
              </w:rPr>
              <w:t>Mode/Att Coll</w:t>
            </w:r>
          </w:p>
        </w:tc>
      </w:tr>
      <w:tr w:rsidR="00EC7A3C" w:rsidRPr="00DC5E30" w14:paraId="63527B5C" w14:textId="684ED5A5" w:rsidTr="00B35406">
        <w:tc>
          <w:tcPr>
            <w:tcW w:w="589" w:type="pct"/>
            <w:vMerge/>
          </w:tcPr>
          <w:p w14:paraId="3047CF84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</w:tcPr>
          <w:p w14:paraId="4DF0BE3D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</w:tcPr>
          <w:p w14:paraId="27BF0859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3" w:type="pct"/>
            <w:shd w:val="clear" w:color="auto" w:fill="auto"/>
          </w:tcPr>
          <w:p w14:paraId="66AFFE2B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0" w:type="pct"/>
            <w:shd w:val="clear" w:color="auto" w:fill="auto"/>
          </w:tcPr>
          <w:p w14:paraId="08B6AE89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pct"/>
            <w:shd w:val="clear" w:color="auto" w:fill="auto"/>
          </w:tcPr>
          <w:p w14:paraId="54167AEE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3" w:type="pct"/>
          </w:tcPr>
          <w:p w14:paraId="17DAD85F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6" w:type="pct"/>
          </w:tcPr>
          <w:p w14:paraId="28C76F83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6" w:type="pct"/>
          </w:tcPr>
          <w:p w14:paraId="33671AFF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C7A3C" w:rsidRPr="00DC5E30" w14:paraId="4BB14A24" w14:textId="15836C60" w:rsidTr="00B35406">
        <w:tc>
          <w:tcPr>
            <w:tcW w:w="589" w:type="pct"/>
            <w:vMerge/>
          </w:tcPr>
          <w:p w14:paraId="5128AD82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</w:tcPr>
          <w:p w14:paraId="209545AC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</w:tcPr>
          <w:p w14:paraId="199E8B1D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3" w:type="pct"/>
            <w:shd w:val="clear" w:color="auto" w:fill="auto"/>
          </w:tcPr>
          <w:p w14:paraId="724B90C7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0" w:type="pct"/>
            <w:shd w:val="clear" w:color="auto" w:fill="auto"/>
          </w:tcPr>
          <w:p w14:paraId="57FE19CD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pct"/>
            <w:shd w:val="clear" w:color="auto" w:fill="auto"/>
          </w:tcPr>
          <w:p w14:paraId="4A30C2E3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3" w:type="pct"/>
          </w:tcPr>
          <w:p w14:paraId="695F13F5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6" w:type="pct"/>
          </w:tcPr>
          <w:p w14:paraId="590E96A4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6" w:type="pct"/>
          </w:tcPr>
          <w:p w14:paraId="6DE15A24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C7A3C" w:rsidRPr="00DC5E30" w14:paraId="307387E2" w14:textId="794C0AEA" w:rsidTr="00B35406">
        <w:tc>
          <w:tcPr>
            <w:tcW w:w="589" w:type="pct"/>
            <w:vMerge/>
          </w:tcPr>
          <w:p w14:paraId="60530BF0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</w:tcPr>
          <w:p w14:paraId="6CFDDF16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</w:tcPr>
          <w:p w14:paraId="62643438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3" w:type="pct"/>
            <w:shd w:val="clear" w:color="auto" w:fill="auto"/>
          </w:tcPr>
          <w:p w14:paraId="39343178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0" w:type="pct"/>
            <w:shd w:val="clear" w:color="auto" w:fill="auto"/>
          </w:tcPr>
          <w:p w14:paraId="225A9C5E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pct"/>
            <w:shd w:val="clear" w:color="auto" w:fill="auto"/>
          </w:tcPr>
          <w:p w14:paraId="092D787A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3" w:type="pct"/>
          </w:tcPr>
          <w:p w14:paraId="743808BD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6" w:type="pct"/>
          </w:tcPr>
          <w:p w14:paraId="259025F2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6" w:type="pct"/>
          </w:tcPr>
          <w:p w14:paraId="754BAC50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C7A3C" w:rsidRPr="00DC5E30" w14:paraId="74972A91" w14:textId="731E7C42" w:rsidTr="00B35406">
        <w:tc>
          <w:tcPr>
            <w:tcW w:w="589" w:type="pct"/>
            <w:vMerge/>
          </w:tcPr>
          <w:p w14:paraId="5B30BF58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</w:tcPr>
          <w:p w14:paraId="78296F6D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</w:tcPr>
          <w:p w14:paraId="68A4AE58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3" w:type="pct"/>
            <w:shd w:val="clear" w:color="auto" w:fill="auto"/>
          </w:tcPr>
          <w:p w14:paraId="10C148A7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0" w:type="pct"/>
            <w:shd w:val="clear" w:color="auto" w:fill="auto"/>
          </w:tcPr>
          <w:p w14:paraId="620CEA9C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pct"/>
            <w:shd w:val="clear" w:color="auto" w:fill="auto"/>
          </w:tcPr>
          <w:p w14:paraId="24914880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3" w:type="pct"/>
          </w:tcPr>
          <w:p w14:paraId="2DE4A8D5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6" w:type="pct"/>
          </w:tcPr>
          <w:p w14:paraId="45C86D98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6" w:type="pct"/>
          </w:tcPr>
          <w:p w14:paraId="7391F246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C7A3C" w:rsidRPr="00DC5E30" w14:paraId="08E0E2AE" w14:textId="410862D6" w:rsidTr="00B35406">
        <w:tc>
          <w:tcPr>
            <w:tcW w:w="589" w:type="pct"/>
            <w:vMerge/>
          </w:tcPr>
          <w:p w14:paraId="09DF15B8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</w:tcPr>
          <w:p w14:paraId="4E50F375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</w:tcPr>
          <w:p w14:paraId="1298B183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3" w:type="pct"/>
            <w:shd w:val="clear" w:color="auto" w:fill="auto"/>
          </w:tcPr>
          <w:p w14:paraId="06DEB88C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0" w:type="pct"/>
            <w:shd w:val="clear" w:color="auto" w:fill="auto"/>
          </w:tcPr>
          <w:p w14:paraId="295A910D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pct"/>
            <w:shd w:val="clear" w:color="auto" w:fill="auto"/>
          </w:tcPr>
          <w:p w14:paraId="127B706C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3" w:type="pct"/>
          </w:tcPr>
          <w:p w14:paraId="2494AAC4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6" w:type="pct"/>
          </w:tcPr>
          <w:p w14:paraId="7667D846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6" w:type="pct"/>
          </w:tcPr>
          <w:p w14:paraId="79C48BDF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C7A3C" w:rsidRPr="00DC5E30" w14:paraId="507BCDE9" w14:textId="0436EBF1" w:rsidTr="00B35406">
        <w:tc>
          <w:tcPr>
            <w:tcW w:w="589" w:type="pct"/>
            <w:vMerge/>
          </w:tcPr>
          <w:p w14:paraId="1D2D63E1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</w:tcPr>
          <w:p w14:paraId="715D8295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</w:tcPr>
          <w:p w14:paraId="2B6771C9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3" w:type="pct"/>
            <w:shd w:val="clear" w:color="auto" w:fill="auto"/>
          </w:tcPr>
          <w:p w14:paraId="3A84F5F9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0" w:type="pct"/>
            <w:shd w:val="clear" w:color="auto" w:fill="auto"/>
          </w:tcPr>
          <w:p w14:paraId="19DD3603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pct"/>
            <w:shd w:val="clear" w:color="auto" w:fill="auto"/>
          </w:tcPr>
          <w:p w14:paraId="566DE1C9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3" w:type="pct"/>
          </w:tcPr>
          <w:p w14:paraId="4CAE76FA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6" w:type="pct"/>
          </w:tcPr>
          <w:p w14:paraId="56C5C2BB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6" w:type="pct"/>
          </w:tcPr>
          <w:p w14:paraId="4A062ED4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C7A3C" w:rsidRPr="00DC5E30" w14:paraId="69DCD0EB" w14:textId="6A3F5048" w:rsidTr="00B35406">
        <w:tc>
          <w:tcPr>
            <w:tcW w:w="589" w:type="pct"/>
            <w:vMerge/>
          </w:tcPr>
          <w:p w14:paraId="38974115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</w:tcPr>
          <w:p w14:paraId="1DA88983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</w:tcPr>
          <w:p w14:paraId="65B039FC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3" w:type="pct"/>
            <w:shd w:val="clear" w:color="auto" w:fill="auto"/>
          </w:tcPr>
          <w:p w14:paraId="34AD58C1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0" w:type="pct"/>
            <w:shd w:val="clear" w:color="auto" w:fill="auto"/>
          </w:tcPr>
          <w:p w14:paraId="7932C6A4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pct"/>
            <w:shd w:val="clear" w:color="auto" w:fill="auto"/>
          </w:tcPr>
          <w:p w14:paraId="2BFB7C50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3" w:type="pct"/>
          </w:tcPr>
          <w:p w14:paraId="01712F0B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6" w:type="pct"/>
          </w:tcPr>
          <w:p w14:paraId="6D710680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6" w:type="pct"/>
          </w:tcPr>
          <w:p w14:paraId="19F7CF1F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C7A3C" w:rsidRPr="00DC5E30" w14:paraId="46E1F5CF" w14:textId="52D1A07E" w:rsidTr="00B35406">
        <w:tc>
          <w:tcPr>
            <w:tcW w:w="589" w:type="pct"/>
            <w:vMerge/>
          </w:tcPr>
          <w:p w14:paraId="5747A8A0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</w:tcPr>
          <w:p w14:paraId="731CF97C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</w:tcPr>
          <w:p w14:paraId="399BF173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3" w:type="pct"/>
            <w:shd w:val="clear" w:color="auto" w:fill="auto"/>
          </w:tcPr>
          <w:p w14:paraId="2E8A95BB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0" w:type="pct"/>
            <w:shd w:val="clear" w:color="auto" w:fill="auto"/>
          </w:tcPr>
          <w:p w14:paraId="159EEF51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pct"/>
            <w:shd w:val="clear" w:color="auto" w:fill="auto"/>
          </w:tcPr>
          <w:p w14:paraId="0D4FBBBD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3" w:type="pct"/>
          </w:tcPr>
          <w:p w14:paraId="53194FC2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6" w:type="pct"/>
          </w:tcPr>
          <w:p w14:paraId="1229618F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6" w:type="pct"/>
          </w:tcPr>
          <w:p w14:paraId="4F06DF82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C7A3C" w:rsidRPr="00DC5E30" w14:paraId="352C2ABC" w14:textId="55B960FB" w:rsidTr="00B35406">
        <w:tc>
          <w:tcPr>
            <w:tcW w:w="589" w:type="pct"/>
            <w:vMerge/>
          </w:tcPr>
          <w:p w14:paraId="659FF039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</w:tcPr>
          <w:p w14:paraId="43CF955F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</w:tcPr>
          <w:p w14:paraId="0DA22F1D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3" w:type="pct"/>
            <w:shd w:val="clear" w:color="auto" w:fill="auto"/>
          </w:tcPr>
          <w:p w14:paraId="21F61798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0" w:type="pct"/>
            <w:shd w:val="clear" w:color="auto" w:fill="auto"/>
          </w:tcPr>
          <w:p w14:paraId="78F3F490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pct"/>
            <w:shd w:val="clear" w:color="auto" w:fill="auto"/>
          </w:tcPr>
          <w:p w14:paraId="41FA2A0E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3" w:type="pct"/>
          </w:tcPr>
          <w:p w14:paraId="13D81DB8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6" w:type="pct"/>
          </w:tcPr>
          <w:p w14:paraId="37D65280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6" w:type="pct"/>
          </w:tcPr>
          <w:p w14:paraId="43CA6675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35406" w:rsidRPr="00DC5E30" w14:paraId="3A55E21B" w14:textId="46C97836" w:rsidTr="00B35406">
        <w:tc>
          <w:tcPr>
            <w:tcW w:w="589" w:type="pct"/>
            <w:shd w:val="clear" w:color="auto" w:fill="E2EFD9" w:themeFill="accent6" w:themeFillTint="33"/>
          </w:tcPr>
          <w:p w14:paraId="06800C22" w14:textId="272EB771" w:rsidR="00B35406" w:rsidRPr="00DC5E30" w:rsidRDefault="00B35406" w:rsidP="00ED0FF0">
            <w:pPr>
              <w:rPr>
                <w:rFonts w:ascii="Arial" w:hAnsi="Arial" w:cs="Arial"/>
                <w:sz w:val="21"/>
                <w:szCs w:val="21"/>
              </w:rPr>
            </w:pPr>
            <w:r w:rsidRPr="00DC5E30">
              <w:rPr>
                <w:rFonts w:ascii="Arial" w:hAnsi="Arial" w:cs="Arial"/>
                <w:color w:val="FF0000"/>
                <w:sz w:val="21"/>
                <w:szCs w:val="21"/>
              </w:rPr>
              <w:t>X</w:t>
            </w:r>
            <w:r w:rsidRPr="00DC5E30">
              <w:rPr>
                <w:rFonts w:ascii="Arial" w:hAnsi="Arial" w:cs="Arial"/>
                <w:sz w:val="21"/>
                <w:szCs w:val="21"/>
              </w:rPr>
              <w:t xml:space="preserve"> credits of elective modules</w:t>
            </w:r>
          </w:p>
        </w:tc>
        <w:tc>
          <w:tcPr>
            <w:tcW w:w="4411" w:type="pct"/>
            <w:gridSpan w:val="8"/>
            <w:shd w:val="clear" w:color="auto" w:fill="E2EFD9" w:themeFill="accent6" w:themeFillTint="33"/>
          </w:tcPr>
          <w:p w14:paraId="55C9CCBB" w14:textId="77777777" w:rsidR="00B35406" w:rsidRPr="00DC5E30" w:rsidRDefault="00B35406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C5E30">
              <w:rPr>
                <w:rFonts w:ascii="Arial" w:hAnsi="Arial" w:cs="Arial"/>
                <w:b/>
                <w:bCs/>
                <w:sz w:val="21"/>
                <w:szCs w:val="21"/>
              </w:rPr>
              <w:t>Elective Collection 1</w:t>
            </w:r>
          </w:p>
          <w:p w14:paraId="39BFFC99" w14:textId="77777777" w:rsidR="00B35406" w:rsidRPr="00DC5E30" w:rsidRDefault="00B35406" w:rsidP="00ED0FF0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C5E30">
              <w:rPr>
                <w:rFonts w:ascii="Arial" w:hAnsi="Arial" w:cs="Arial"/>
                <w:sz w:val="21"/>
                <w:szCs w:val="21"/>
              </w:rPr>
              <w:t xml:space="preserve">Min </w:t>
            </w:r>
            <w:r w:rsidRPr="00DC5E30">
              <w:rPr>
                <w:rFonts w:ascii="Arial" w:hAnsi="Arial" w:cs="Arial"/>
                <w:color w:val="FF0000"/>
                <w:sz w:val="21"/>
                <w:szCs w:val="21"/>
              </w:rPr>
              <w:t xml:space="preserve">X </w:t>
            </w:r>
            <w:r w:rsidRPr="00DC5E30">
              <w:rPr>
                <w:rFonts w:ascii="Arial" w:hAnsi="Arial" w:cs="Arial"/>
                <w:sz w:val="21"/>
                <w:szCs w:val="21"/>
              </w:rPr>
              <w:t xml:space="preserve">credits, Max </w:t>
            </w:r>
            <w:r w:rsidRPr="00DC5E30">
              <w:rPr>
                <w:rFonts w:ascii="Arial" w:hAnsi="Arial" w:cs="Arial"/>
                <w:color w:val="FF0000"/>
                <w:sz w:val="21"/>
                <w:szCs w:val="21"/>
              </w:rPr>
              <w:t xml:space="preserve">X </w:t>
            </w:r>
            <w:r w:rsidRPr="00DC5E30">
              <w:rPr>
                <w:rFonts w:ascii="Arial" w:hAnsi="Arial" w:cs="Arial"/>
                <w:sz w:val="21"/>
                <w:szCs w:val="21"/>
              </w:rPr>
              <w:t>credits from [NAME OF COLLECTION]</w:t>
            </w:r>
          </w:p>
          <w:p w14:paraId="154A4B2F" w14:textId="77777777" w:rsidR="00B35406" w:rsidRPr="00DC5E30" w:rsidRDefault="00B35406" w:rsidP="00ED0FF0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5E32F621" w14:textId="77777777" w:rsidR="00B35406" w:rsidRPr="00DC5E30" w:rsidRDefault="00B35406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C5E30">
              <w:rPr>
                <w:rFonts w:ascii="Arial" w:hAnsi="Arial" w:cs="Arial"/>
                <w:b/>
                <w:bCs/>
                <w:sz w:val="21"/>
                <w:szCs w:val="21"/>
              </w:rPr>
              <w:t>Elective Collection 2</w:t>
            </w:r>
          </w:p>
          <w:p w14:paraId="3A158410" w14:textId="53F65347" w:rsidR="00B35406" w:rsidRPr="00DC5E30" w:rsidRDefault="00B35406" w:rsidP="00ED0FF0">
            <w:pPr>
              <w:rPr>
                <w:rFonts w:ascii="Arial" w:hAnsi="Arial" w:cs="Arial"/>
                <w:sz w:val="21"/>
                <w:szCs w:val="21"/>
              </w:rPr>
            </w:pPr>
            <w:r w:rsidRPr="00DC5E30">
              <w:rPr>
                <w:rFonts w:ascii="Arial" w:hAnsi="Arial" w:cs="Arial"/>
                <w:sz w:val="21"/>
                <w:szCs w:val="21"/>
              </w:rPr>
              <w:t xml:space="preserve">Min </w:t>
            </w:r>
            <w:r w:rsidRPr="00DC5E30">
              <w:rPr>
                <w:rFonts w:ascii="Arial" w:hAnsi="Arial" w:cs="Arial"/>
                <w:color w:val="FF0000"/>
                <w:sz w:val="21"/>
                <w:szCs w:val="21"/>
              </w:rPr>
              <w:t xml:space="preserve">X </w:t>
            </w:r>
            <w:r w:rsidRPr="00DC5E30">
              <w:rPr>
                <w:rFonts w:ascii="Arial" w:hAnsi="Arial" w:cs="Arial"/>
                <w:sz w:val="21"/>
                <w:szCs w:val="21"/>
              </w:rPr>
              <w:t xml:space="preserve">credits, Max </w:t>
            </w:r>
            <w:r w:rsidRPr="00DC5E30">
              <w:rPr>
                <w:rFonts w:ascii="Arial" w:hAnsi="Arial" w:cs="Arial"/>
                <w:color w:val="FF0000"/>
                <w:sz w:val="21"/>
                <w:szCs w:val="21"/>
              </w:rPr>
              <w:t xml:space="preserve">X </w:t>
            </w:r>
            <w:r w:rsidRPr="00DC5E30">
              <w:rPr>
                <w:rFonts w:ascii="Arial" w:hAnsi="Arial" w:cs="Arial"/>
                <w:sz w:val="21"/>
                <w:szCs w:val="21"/>
              </w:rPr>
              <w:t>credits from [NAME OF COLLECTION]</w:t>
            </w:r>
          </w:p>
        </w:tc>
      </w:tr>
      <w:tr w:rsidR="00B35406" w:rsidRPr="00DC5E30" w14:paraId="5581FC10" w14:textId="6678287C" w:rsidTr="00B35406">
        <w:tc>
          <w:tcPr>
            <w:tcW w:w="589" w:type="pct"/>
            <w:vMerge w:val="restart"/>
            <w:shd w:val="clear" w:color="auto" w:fill="E2EFD9" w:themeFill="accent6" w:themeFillTint="33"/>
          </w:tcPr>
          <w:p w14:paraId="6D500BF3" w14:textId="2FE96348" w:rsidR="00A144BE" w:rsidRPr="00DC5E30" w:rsidRDefault="00A144BE" w:rsidP="00ED0FF0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E2EFD9" w:themeFill="accent6" w:themeFillTint="33"/>
            <w:vAlign w:val="center"/>
          </w:tcPr>
          <w:p w14:paraId="32E76835" w14:textId="3B5A330C" w:rsidR="00A144BE" w:rsidRPr="00DC5E30" w:rsidRDefault="00A144BE" w:rsidP="0091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sz w:val="20"/>
                <w:szCs w:val="20"/>
              </w:rPr>
              <w:t>Module Code/Academic Entity</w:t>
            </w:r>
          </w:p>
        </w:tc>
        <w:tc>
          <w:tcPr>
            <w:tcW w:w="417" w:type="pct"/>
            <w:shd w:val="clear" w:color="auto" w:fill="E2EFD9" w:themeFill="accent6" w:themeFillTint="33"/>
            <w:vAlign w:val="center"/>
          </w:tcPr>
          <w:p w14:paraId="729587B3" w14:textId="668ABC03" w:rsidR="00A144BE" w:rsidRPr="00DC5E30" w:rsidRDefault="00A144BE" w:rsidP="0091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sz w:val="20"/>
                <w:szCs w:val="20"/>
              </w:rPr>
              <w:t>Credit</w:t>
            </w:r>
          </w:p>
        </w:tc>
        <w:tc>
          <w:tcPr>
            <w:tcW w:w="653" w:type="pct"/>
            <w:shd w:val="clear" w:color="auto" w:fill="E2EFD9" w:themeFill="accent6" w:themeFillTint="33"/>
            <w:vAlign w:val="center"/>
          </w:tcPr>
          <w:p w14:paraId="6D83E50C" w14:textId="6698100D" w:rsidR="00A144BE" w:rsidRPr="00DC5E30" w:rsidRDefault="00A144BE" w:rsidP="0091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sz w:val="20"/>
                <w:szCs w:val="20"/>
              </w:rPr>
              <w:t>FHEQ Level</w:t>
            </w:r>
          </w:p>
        </w:tc>
        <w:tc>
          <w:tcPr>
            <w:tcW w:w="530" w:type="pct"/>
            <w:shd w:val="clear" w:color="auto" w:fill="E2EFD9" w:themeFill="accent6" w:themeFillTint="33"/>
            <w:vAlign w:val="center"/>
          </w:tcPr>
          <w:p w14:paraId="77F6E37C" w14:textId="698763D4" w:rsidR="00A144BE" w:rsidRPr="00DC5E30" w:rsidRDefault="00A144BE" w:rsidP="0091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sz w:val="20"/>
                <w:szCs w:val="20"/>
              </w:rPr>
              <w:t>Teaching Term</w:t>
            </w:r>
          </w:p>
        </w:tc>
        <w:tc>
          <w:tcPr>
            <w:tcW w:w="515" w:type="pct"/>
            <w:shd w:val="clear" w:color="auto" w:fill="E2EFD9" w:themeFill="accent6" w:themeFillTint="33"/>
            <w:vAlign w:val="center"/>
          </w:tcPr>
          <w:p w14:paraId="4DBCA94C" w14:textId="0A0DBAA6" w:rsidR="00A144BE" w:rsidRPr="00DC5E30" w:rsidRDefault="00A144BE" w:rsidP="0091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sz w:val="20"/>
                <w:szCs w:val="20"/>
              </w:rPr>
              <w:t>Filter (term or deliveries)</w:t>
            </w:r>
          </w:p>
        </w:tc>
        <w:tc>
          <w:tcPr>
            <w:tcW w:w="573" w:type="pct"/>
            <w:shd w:val="clear" w:color="auto" w:fill="E2EFD9" w:themeFill="accent6" w:themeFillTint="33"/>
            <w:vAlign w:val="center"/>
          </w:tcPr>
          <w:p w14:paraId="66EB3FE8" w14:textId="4BBE24BB" w:rsidR="00A144BE" w:rsidRPr="00DC5E30" w:rsidRDefault="00A144BE" w:rsidP="0091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sz w:val="20"/>
                <w:szCs w:val="20"/>
              </w:rPr>
              <w:t>Collection Number</w:t>
            </w:r>
          </w:p>
        </w:tc>
        <w:tc>
          <w:tcPr>
            <w:tcW w:w="416" w:type="pct"/>
            <w:shd w:val="clear" w:color="auto" w:fill="E2EFD9" w:themeFill="accent6" w:themeFillTint="33"/>
            <w:vAlign w:val="center"/>
          </w:tcPr>
          <w:p w14:paraId="462185B3" w14:textId="3921DBC3" w:rsidR="00A144BE" w:rsidRPr="00DC5E30" w:rsidRDefault="00A144BE" w:rsidP="000A3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sz w:val="20"/>
                <w:szCs w:val="20"/>
              </w:rPr>
              <w:t>Year 1-6</w:t>
            </w:r>
          </w:p>
        </w:tc>
        <w:tc>
          <w:tcPr>
            <w:tcW w:w="576" w:type="pct"/>
            <w:shd w:val="clear" w:color="auto" w:fill="E2EFD9" w:themeFill="accent6" w:themeFillTint="33"/>
          </w:tcPr>
          <w:p w14:paraId="2AB6129C" w14:textId="555BFDD5" w:rsidR="00A144BE" w:rsidRPr="00DC5E30" w:rsidRDefault="00BB31AB" w:rsidP="000A3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30">
              <w:rPr>
                <w:rFonts w:ascii="Arial" w:hAnsi="Arial" w:cs="Arial"/>
                <w:sz w:val="20"/>
                <w:szCs w:val="20"/>
              </w:rPr>
              <w:t>7.Mode/Att Coll</w:t>
            </w:r>
          </w:p>
        </w:tc>
      </w:tr>
      <w:tr w:rsidR="00EC7A3C" w:rsidRPr="00DC5E30" w14:paraId="7861EE12" w14:textId="25F4C44A" w:rsidTr="00B35406">
        <w:tc>
          <w:tcPr>
            <w:tcW w:w="589" w:type="pct"/>
            <w:vMerge/>
          </w:tcPr>
          <w:p w14:paraId="6A6DE3E3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</w:tcPr>
          <w:p w14:paraId="14CC620B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</w:tcPr>
          <w:p w14:paraId="7FDA0D05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3" w:type="pct"/>
            <w:shd w:val="clear" w:color="auto" w:fill="auto"/>
          </w:tcPr>
          <w:p w14:paraId="6B326E87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0" w:type="pct"/>
            <w:shd w:val="clear" w:color="auto" w:fill="auto"/>
          </w:tcPr>
          <w:p w14:paraId="08C718AC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pct"/>
            <w:shd w:val="clear" w:color="auto" w:fill="auto"/>
          </w:tcPr>
          <w:p w14:paraId="590A3A0D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3" w:type="pct"/>
            <w:shd w:val="clear" w:color="auto" w:fill="auto"/>
          </w:tcPr>
          <w:p w14:paraId="0AE3CA1C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6" w:type="pct"/>
          </w:tcPr>
          <w:p w14:paraId="64A53636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6" w:type="pct"/>
          </w:tcPr>
          <w:p w14:paraId="3A1B07A6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C7A3C" w:rsidRPr="00DC5E30" w14:paraId="7C481F41" w14:textId="3A01510F" w:rsidTr="00B35406">
        <w:tc>
          <w:tcPr>
            <w:tcW w:w="589" w:type="pct"/>
            <w:vMerge/>
          </w:tcPr>
          <w:p w14:paraId="4448C3F8" w14:textId="61B93F88" w:rsidR="00A144BE" w:rsidRPr="00DC5E30" w:rsidRDefault="00A144BE" w:rsidP="00ED0FF0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</w:tcPr>
          <w:p w14:paraId="3692E2F3" w14:textId="42D18E20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</w:tcPr>
          <w:p w14:paraId="3C1966A9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3" w:type="pct"/>
            <w:shd w:val="clear" w:color="auto" w:fill="auto"/>
          </w:tcPr>
          <w:p w14:paraId="358427D4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0" w:type="pct"/>
            <w:shd w:val="clear" w:color="auto" w:fill="auto"/>
          </w:tcPr>
          <w:p w14:paraId="29F8BFF7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pct"/>
            <w:shd w:val="clear" w:color="auto" w:fill="auto"/>
          </w:tcPr>
          <w:p w14:paraId="46E9394D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3" w:type="pct"/>
            <w:shd w:val="clear" w:color="auto" w:fill="auto"/>
          </w:tcPr>
          <w:p w14:paraId="603FC89D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6" w:type="pct"/>
          </w:tcPr>
          <w:p w14:paraId="56182D0C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6" w:type="pct"/>
          </w:tcPr>
          <w:p w14:paraId="5F8F798D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C7A3C" w:rsidRPr="00DC5E30" w14:paraId="192E55DD" w14:textId="1E36EC8B" w:rsidTr="00B35406">
        <w:tc>
          <w:tcPr>
            <w:tcW w:w="589" w:type="pct"/>
            <w:vMerge/>
          </w:tcPr>
          <w:p w14:paraId="51EEFF1E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</w:tcPr>
          <w:p w14:paraId="58BE0F38" w14:textId="77777777" w:rsidR="00A144BE" w:rsidRPr="00DC5E30" w:rsidRDefault="00A144BE" w:rsidP="00757B5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</w:tcPr>
          <w:p w14:paraId="0E5AB1B6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3" w:type="pct"/>
            <w:shd w:val="clear" w:color="auto" w:fill="auto"/>
          </w:tcPr>
          <w:p w14:paraId="486048D7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0" w:type="pct"/>
            <w:shd w:val="clear" w:color="auto" w:fill="auto"/>
          </w:tcPr>
          <w:p w14:paraId="30D74303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pct"/>
            <w:shd w:val="clear" w:color="auto" w:fill="auto"/>
          </w:tcPr>
          <w:p w14:paraId="4D329AF0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3" w:type="pct"/>
            <w:shd w:val="clear" w:color="auto" w:fill="auto"/>
          </w:tcPr>
          <w:p w14:paraId="296EC2A7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6" w:type="pct"/>
          </w:tcPr>
          <w:p w14:paraId="208FC117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6" w:type="pct"/>
          </w:tcPr>
          <w:p w14:paraId="3C1D4D90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C7A3C" w:rsidRPr="00DC5E30" w14:paraId="20D472D0" w14:textId="4B356893" w:rsidTr="00B35406">
        <w:tc>
          <w:tcPr>
            <w:tcW w:w="589" w:type="pct"/>
            <w:vMerge/>
          </w:tcPr>
          <w:p w14:paraId="21A0C6EB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</w:tcPr>
          <w:p w14:paraId="2FFBF1B9" w14:textId="77777777" w:rsidR="00A144BE" w:rsidRPr="00DC5E30" w:rsidRDefault="00A144BE" w:rsidP="00757B5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</w:tcPr>
          <w:p w14:paraId="6F752391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3" w:type="pct"/>
            <w:shd w:val="clear" w:color="auto" w:fill="auto"/>
          </w:tcPr>
          <w:p w14:paraId="7BE257F3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0" w:type="pct"/>
            <w:shd w:val="clear" w:color="auto" w:fill="auto"/>
          </w:tcPr>
          <w:p w14:paraId="3555033C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pct"/>
            <w:shd w:val="clear" w:color="auto" w:fill="auto"/>
          </w:tcPr>
          <w:p w14:paraId="1969D550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3" w:type="pct"/>
            <w:shd w:val="clear" w:color="auto" w:fill="auto"/>
          </w:tcPr>
          <w:p w14:paraId="0C29209A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6" w:type="pct"/>
          </w:tcPr>
          <w:p w14:paraId="0A02D31A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6" w:type="pct"/>
          </w:tcPr>
          <w:p w14:paraId="5AF9B262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C7A3C" w:rsidRPr="00DC5E30" w14:paraId="02A4E8CF" w14:textId="383D316B" w:rsidTr="00B35406">
        <w:tc>
          <w:tcPr>
            <w:tcW w:w="589" w:type="pct"/>
            <w:vMerge/>
          </w:tcPr>
          <w:p w14:paraId="1C837FB7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</w:tcPr>
          <w:p w14:paraId="7BC759F5" w14:textId="77777777" w:rsidR="00A144BE" w:rsidRPr="00DC5E30" w:rsidRDefault="00A144BE" w:rsidP="00757B5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</w:tcPr>
          <w:p w14:paraId="29D2FAF9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3" w:type="pct"/>
            <w:shd w:val="clear" w:color="auto" w:fill="auto"/>
          </w:tcPr>
          <w:p w14:paraId="1DF2FCBF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0" w:type="pct"/>
            <w:shd w:val="clear" w:color="auto" w:fill="auto"/>
          </w:tcPr>
          <w:p w14:paraId="0DD70082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pct"/>
            <w:shd w:val="clear" w:color="auto" w:fill="auto"/>
          </w:tcPr>
          <w:p w14:paraId="0C3B3BE5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3" w:type="pct"/>
            <w:shd w:val="clear" w:color="auto" w:fill="auto"/>
          </w:tcPr>
          <w:p w14:paraId="57756A4D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6" w:type="pct"/>
          </w:tcPr>
          <w:p w14:paraId="4E7BE8F5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6" w:type="pct"/>
          </w:tcPr>
          <w:p w14:paraId="1E9DAB37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C7A3C" w:rsidRPr="00DC5E30" w14:paraId="06602641" w14:textId="21BE328D" w:rsidTr="00B35406">
        <w:tc>
          <w:tcPr>
            <w:tcW w:w="589" w:type="pct"/>
            <w:vMerge/>
          </w:tcPr>
          <w:p w14:paraId="42A70AA9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</w:tcPr>
          <w:p w14:paraId="1D50D049" w14:textId="77777777" w:rsidR="00A144BE" w:rsidRPr="00DC5E30" w:rsidRDefault="00A144BE" w:rsidP="00757B5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</w:tcPr>
          <w:p w14:paraId="405340A9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3" w:type="pct"/>
            <w:shd w:val="clear" w:color="auto" w:fill="auto"/>
          </w:tcPr>
          <w:p w14:paraId="54E45974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0" w:type="pct"/>
            <w:shd w:val="clear" w:color="auto" w:fill="auto"/>
          </w:tcPr>
          <w:p w14:paraId="57488A9C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pct"/>
            <w:shd w:val="clear" w:color="auto" w:fill="auto"/>
          </w:tcPr>
          <w:p w14:paraId="14FA69DA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3" w:type="pct"/>
            <w:shd w:val="clear" w:color="auto" w:fill="auto"/>
          </w:tcPr>
          <w:p w14:paraId="65BB883D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6" w:type="pct"/>
          </w:tcPr>
          <w:p w14:paraId="66668744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6" w:type="pct"/>
          </w:tcPr>
          <w:p w14:paraId="18A60F56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C7A3C" w:rsidRPr="00DC5E30" w14:paraId="01F39D19" w14:textId="35A70DFD" w:rsidTr="00B35406">
        <w:tc>
          <w:tcPr>
            <w:tcW w:w="589" w:type="pct"/>
            <w:vMerge/>
          </w:tcPr>
          <w:p w14:paraId="4A9A407D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</w:tcPr>
          <w:p w14:paraId="1AA8C691" w14:textId="77777777" w:rsidR="00A144BE" w:rsidRPr="00DC5E30" w:rsidRDefault="00A144BE" w:rsidP="00757B5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</w:tcPr>
          <w:p w14:paraId="57D66345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3" w:type="pct"/>
            <w:shd w:val="clear" w:color="auto" w:fill="auto"/>
          </w:tcPr>
          <w:p w14:paraId="56AB298E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0" w:type="pct"/>
            <w:shd w:val="clear" w:color="auto" w:fill="auto"/>
          </w:tcPr>
          <w:p w14:paraId="7F65FE1B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pct"/>
            <w:shd w:val="clear" w:color="auto" w:fill="auto"/>
          </w:tcPr>
          <w:p w14:paraId="06D243A1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3" w:type="pct"/>
            <w:shd w:val="clear" w:color="auto" w:fill="auto"/>
          </w:tcPr>
          <w:p w14:paraId="4B7927AB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6" w:type="pct"/>
          </w:tcPr>
          <w:p w14:paraId="467E0A21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6" w:type="pct"/>
          </w:tcPr>
          <w:p w14:paraId="64D08224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C7A3C" w:rsidRPr="00DC5E30" w14:paraId="7BE9518B" w14:textId="2E1D9A1D" w:rsidTr="00B35406">
        <w:tc>
          <w:tcPr>
            <w:tcW w:w="589" w:type="pct"/>
            <w:vMerge/>
          </w:tcPr>
          <w:p w14:paraId="79DE709D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</w:tcPr>
          <w:p w14:paraId="65934181" w14:textId="77777777" w:rsidR="00A144BE" w:rsidRPr="00DC5E30" w:rsidRDefault="00A144BE" w:rsidP="00757B5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</w:tcPr>
          <w:p w14:paraId="5D44D631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3" w:type="pct"/>
            <w:shd w:val="clear" w:color="auto" w:fill="auto"/>
          </w:tcPr>
          <w:p w14:paraId="34D9F7F5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0" w:type="pct"/>
            <w:shd w:val="clear" w:color="auto" w:fill="auto"/>
          </w:tcPr>
          <w:p w14:paraId="290A49E6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pct"/>
            <w:shd w:val="clear" w:color="auto" w:fill="auto"/>
          </w:tcPr>
          <w:p w14:paraId="0AC1B282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3" w:type="pct"/>
            <w:shd w:val="clear" w:color="auto" w:fill="auto"/>
          </w:tcPr>
          <w:p w14:paraId="43E9D04F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6" w:type="pct"/>
          </w:tcPr>
          <w:p w14:paraId="71C3E82F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6" w:type="pct"/>
          </w:tcPr>
          <w:p w14:paraId="40AE07C0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C7A3C" w:rsidRPr="00DC5E30" w14:paraId="65A22F6B" w14:textId="6F6C39F2" w:rsidTr="00B35406">
        <w:tc>
          <w:tcPr>
            <w:tcW w:w="589" w:type="pct"/>
            <w:vMerge/>
          </w:tcPr>
          <w:p w14:paraId="40EA4273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</w:tcPr>
          <w:p w14:paraId="7604007A" w14:textId="77777777" w:rsidR="00A144BE" w:rsidRPr="00DC5E30" w:rsidRDefault="00A144BE" w:rsidP="00757B5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</w:tcPr>
          <w:p w14:paraId="12934C32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3" w:type="pct"/>
            <w:shd w:val="clear" w:color="auto" w:fill="auto"/>
          </w:tcPr>
          <w:p w14:paraId="37DEE804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0" w:type="pct"/>
            <w:shd w:val="clear" w:color="auto" w:fill="auto"/>
          </w:tcPr>
          <w:p w14:paraId="7D77B0B9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pct"/>
            <w:shd w:val="clear" w:color="auto" w:fill="auto"/>
          </w:tcPr>
          <w:p w14:paraId="73C3B026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3" w:type="pct"/>
            <w:shd w:val="clear" w:color="auto" w:fill="auto"/>
          </w:tcPr>
          <w:p w14:paraId="3549A741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6" w:type="pct"/>
          </w:tcPr>
          <w:p w14:paraId="76B62C93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6" w:type="pct"/>
          </w:tcPr>
          <w:p w14:paraId="25F7FA04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C7A3C" w:rsidRPr="00DC5E30" w14:paraId="3B506EBB" w14:textId="353F4418" w:rsidTr="00B35406">
        <w:tc>
          <w:tcPr>
            <w:tcW w:w="589" w:type="pct"/>
            <w:vMerge/>
          </w:tcPr>
          <w:p w14:paraId="1A020EAA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</w:tcPr>
          <w:p w14:paraId="5BF94DB9" w14:textId="77777777" w:rsidR="00A144BE" w:rsidRPr="00DC5E30" w:rsidRDefault="00A144BE" w:rsidP="00757B5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</w:tcPr>
          <w:p w14:paraId="0627945E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3" w:type="pct"/>
            <w:shd w:val="clear" w:color="auto" w:fill="auto"/>
          </w:tcPr>
          <w:p w14:paraId="37738BAD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0" w:type="pct"/>
            <w:shd w:val="clear" w:color="auto" w:fill="auto"/>
          </w:tcPr>
          <w:p w14:paraId="66C24828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pct"/>
            <w:shd w:val="clear" w:color="auto" w:fill="auto"/>
          </w:tcPr>
          <w:p w14:paraId="46571E57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3" w:type="pct"/>
            <w:shd w:val="clear" w:color="auto" w:fill="auto"/>
          </w:tcPr>
          <w:p w14:paraId="1733DA75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6" w:type="pct"/>
          </w:tcPr>
          <w:p w14:paraId="2E7DE4E3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6" w:type="pct"/>
          </w:tcPr>
          <w:p w14:paraId="572421FC" w14:textId="77777777" w:rsidR="00A144BE" w:rsidRPr="00DC5E30" w:rsidRDefault="00A144BE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35406" w:rsidRPr="00DC5E30" w14:paraId="0F79FAA5" w14:textId="2038B583" w:rsidTr="00B35406">
        <w:tc>
          <w:tcPr>
            <w:tcW w:w="589" w:type="pct"/>
            <w:shd w:val="clear" w:color="auto" w:fill="D9E2F3" w:themeFill="accent1" w:themeFillTint="33"/>
          </w:tcPr>
          <w:p w14:paraId="04DD9594" w14:textId="77777777" w:rsidR="00B35406" w:rsidRPr="00DC5E30" w:rsidRDefault="00B35406" w:rsidP="00F86A19">
            <w:pPr>
              <w:rPr>
                <w:rFonts w:ascii="Arial" w:hAnsi="Arial" w:cs="Arial"/>
                <w:sz w:val="21"/>
                <w:szCs w:val="21"/>
              </w:rPr>
            </w:pPr>
            <w:r w:rsidRPr="00DC5E30">
              <w:rPr>
                <w:rFonts w:ascii="Arial" w:hAnsi="Arial" w:cs="Arial"/>
                <w:sz w:val="21"/>
                <w:szCs w:val="21"/>
              </w:rPr>
              <w:t>Total credits:</w:t>
            </w:r>
          </w:p>
          <w:p w14:paraId="7B54FB69" w14:textId="3DDDE66C" w:rsidR="00755083" w:rsidRPr="00DC5E30" w:rsidRDefault="00755083" w:rsidP="00F86A1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11" w:type="pct"/>
            <w:gridSpan w:val="8"/>
            <w:shd w:val="clear" w:color="auto" w:fill="D9E2F3" w:themeFill="accent1" w:themeFillTint="33"/>
          </w:tcPr>
          <w:p w14:paraId="3A982AD2" w14:textId="77777777" w:rsidR="00B35406" w:rsidRPr="00DC5E30" w:rsidRDefault="00B35406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35406" w:rsidRPr="00DC5E30" w14:paraId="6BBCF6F5" w14:textId="7AAF9805" w:rsidTr="00B35406">
        <w:tc>
          <w:tcPr>
            <w:tcW w:w="589" w:type="pct"/>
            <w:shd w:val="clear" w:color="auto" w:fill="D9E2F3" w:themeFill="accent1" w:themeFillTint="33"/>
          </w:tcPr>
          <w:p w14:paraId="76B3493D" w14:textId="5FC2A329" w:rsidR="00B35406" w:rsidRPr="00DC5E30" w:rsidRDefault="00B35406" w:rsidP="00F86A19">
            <w:pPr>
              <w:rPr>
                <w:rFonts w:ascii="Arial" w:hAnsi="Arial" w:cs="Arial"/>
                <w:sz w:val="21"/>
                <w:szCs w:val="21"/>
              </w:rPr>
            </w:pPr>
            <w:r w:rsidRPr="00DC5E30">
              <w:rPr>
                <w:rFonts w:ascii="Arial" w:hAnsi="Arial" w:cs="Arial"/>
                <w:sz w:val="21"/>
                <w:szCs w:val="21"/>
              </w:rPr>
              <w:t>9. Notes:</w:t>
            </w:r>
          </w:p>
        </w:tc>
        <w:tc>
          <w:tcPr>
            <w:tcW w:w="4411" w:type="pct"/>
            <w:gridSpan w:val="8"/>
            <w:shd w:val="clear" w:color="auto" w:fill="D9E2F3" w:themeFill="accent1" w:themeFillTint="33"/>
          </w:tcPr>
          <w:p w14:paraId="2808C5FC" w14:textId="77777777" w:rsidR="00B35406" w:rsidRPr="00DC5E30" w:rsidRDefault="00B35406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3A026D1" w14:textId="77777777" w:rsidR="00B35406" w:rsidRPr="00DC5E30" w:rsidRDefault="00B35406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1FE0AB2" w14:textId="77777777" w:rsidR="00B35406" w:rsidRPr="00DC5E30" w:rsidRDefault="00B35406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D6800F0" w14:textId="77777777" w:rsidR="00B35406" w:rsidRPr="00DC5E30" w:rsidRDefault="00B35406" w:rsidP="00ED0FF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1252A21B" w14:textId="1754F747" w:rsidR="00E77602" w:rsidRPr="00DC5E30" w:rsidRDefault="00E77602" w:rsidP="007D0911">
      <w:pPr>
        <w:pStyle w:val="Footer"/>
        <w:tabs>
          <w:tab w:val="clear" w:pos="9026"/>
          <w:tab w:val="left" w:pos="9450"/>
        </w:tabs>
        <w:rPr>
          <w:rFonts w:ascii="Arial" w:hAnsi="Arial" w:cs="Arial"/>
          <w:color w:val="00B050"/>
          <w:sz w:val="20"/>
          <w:szCs w:val="20"/>
        </w:rPr>
      </w:pPr>
    </w:p>
    <w:p w14:paraId="319F1711" w14:textId="4860F2F9" w:rsidR="00755083" w:rsidRPr="00DC5E30" w:rsidRDefault="009042BE" w:rsidP="009042BE">
      <w:pPr>
        <w:pStyle w:val="Footer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sz w:val="21"/>
          <w:szCs w:val="21"/>
          <w:u w:val="single"/>
        </w:rPr>
      </w:pPr>
      <w:r w:rsidRPr="00DC5E30">
        <w:rPr>
          <w:rFonts w:ascii="Arial" w:hAnsi="Arial" w:cs="Arial"/>
          <w:b/>
          <w:bCs/>
          <w:i/>
          <w:iCs/>
          <w:sz w:val="21"/>
          <w:szCs w:val="21"/>
        </w:rPr>
        <w:t xml:space="preserve">If there are </w:t>
      </w:r>
      <w:r w:rsidR="00E63A1B" w:rsidRPr="00DC5E30">
        <w:rPr>
          <w:rFonts w:ascii="Arial" w:hAnsi="Arial" w:cs="Arial"/>
          <w:b/>
          <w:bCs/>
          <w:i/>
          <w:iCs/>
          <w:sz w:val="21"/>
          <w:szCs w:val="21"/>
        </w:rPr>
        <w:t xml:space="preserve">additional Pre-requisite or Co-Requisite </w:t>
      </w:r>
      <w:r w:rsidR="00512A8F" w:rsidRPr="00DC5E30">
        <w:rPr>
          <w:rFonts w:ascii="Arial" w:hAnsi="Arial" w:cs="Arial"/>
          <w:b/>
          <w:bCs/>
          <w:i/>
          <w:iCs/>
          <w:sz w:val="21"/>
          <w:szCs w:val="21"/>
        </w:rPr>
        <w:t>rules,</w:t>
      </w:r>
      <w:r w:rsidR="00E63A1B" w:rsidRPr="00DC5E30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E63A1B" w:rsidRPr="00DC5E30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contact your Student Lifecycle Liaison or email </w:t>
      </w:r>
      <w:hyperlink r:id="rId12" w:history="1">
        <w:r w:rsidR="00E63A1B" w:rsidRPr="00DC5E30">
          <w:rPr>
            <w:rStyle w:val="Hyperlink"/>
            <w:rFonts w:ascii="Arial" w:eastAsia="Times New Roman" w:hAnsi="Arial" w:cs="Arial"/>
            <w:i/>
            <w:iCs/>
            <w:sz w:val="21"/>
            <w:szCs w:val="21"/>
          </w:rPr>
          <w:t>lifecycle@ucl.ac.uk</w:t>
        </w:r>
      </w:hyperlink>
    </w:p>
    <w:sectPr w:rsidR="00755083" w:rsidRPr="00DC5E30" w:rsidSect="005567DD">
      <w:headerReference w:type="default" r:id="rId13"/>
      <w:pgSz w:w="11906" w:h="16838"/>
      <w:pgMar w:top="863" w:right="720" w:bottom="568" w:left="720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0158" w14:textId="77777777" w:rsidR="00BC6F9D" w:rsidRDefault="00BC6F9D" w:rsidP="006C67EC">
      <w:pPr>
        <w:spacing w:after="0" w:line="240" w:lineRule="auto"/>
      </w:pPr>
      <w:r>
        <w:separator/>
      </w:r>
    </w:p>
  </w:endnote>
  <w:endnote w:type="continuationSeparator" w:id="0">
    <w:p w14:paraId="1E3EE3D7" w14:textId="77777777" w:rsidR="00BC6F9D" w:rsidRDefault="00BC6F9D" w:rsidP="006C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26B0" w14:textId="77777777" w:rsidR="00BC6F9D" w:rsidRDefault="00BC6F9D" w:rsidP="006C67EC">
      <w:pPr>
        <w:spacing w:after="0" w:line="240" w:lineRule="auto"/>
      </w:pPr>
      <w:r>
        <w:separator/>
      </w:r>
    </w:p>
  </w:footnote>
  <w:footnote w:type="continuationSeparator" w:id="0">
    <w:p w14:paraId="177EBF01" w14:textId="77777777" w:rsidR="00BC6F9D" w:rsidRDefault="00BC6F9D" w:rsidP="006C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59D2" w14:textId="18D0A720" w:rsidR="00832A61" w:rsidRPr="007E4CCC" w:rsidRDefault="00832A61" w:rsidP="00D1390B">
    <w:pPr>
      <w:tabs>
        <w:tab w:val="center" w:pos="4513"/>
        <w:tab w:val="right" w:pos="9026"/>
      </w:tabs>
      <w:spacing w:after="0" w:line="240" w:lineRule="auto"/>
      <w:rPr>
        <w:rFonts w:ascii="Arial" w:eastAsiaTheme="minorEastAsia" w:hAnsi="Arial" w:cs="Arial"/>
        <w:b/>
        <w:szCs w:val="24"/>
        <w:lang w:eastAsia="en-GB"/>
      </w:rPr>
    </w:pPr>
    <w:r>
      <w:rPr>
        <w:rFonts w:ascii="Arial" w:eastAsiaTheme="minorEastAsia" w:hAnsi="Arial" w:cs="Arial"/>
        <w:b/>
        <w:szCs w:val="24"/>
        <w:lang w:eastAsia="en-GB"/>
      </w:rPr>
      <w:t>UCL Academic Manual 202</w:t>
    </w:r>
    <w:r w:rsidR="002849E3">
      <w:rPr>
        <w:rFonts w:ascii="Arial" w:eastAsiaTheme="minorEastAsia" w:hAnsi="Arial" w:cs="Arial"/>
        <w:b/>
        <w:szCs w:val="24"/>
        <w:lang w:eastAsia="en-GB"/>
      </w:rPr>
      <w:t>3</w:t>
    </w:r>
    <w:r>
      <w:rPr>
        <w:rFonts w:ascii="Arial" w:eastAsiaTheme="minorEastAsia" w:hAnsi="Arial" w:cs="Arial"/>
        <w:b/>
        <w:szCs w:val="24"/>
        <w:lang w:eastAsia="en-GB"/>
      </w:rPr>
      <w:t>-2</w:t>
    </w:r>
    <w:r w:rsidR="002849E3">
      <w:rPr>
        <w:rFonts w:ascii="Arial" w:eastAsiaTheme="minorEastAsia" w:hAnsi="Arial" w:cs="Arial"/>
        <w:b/>
        <w:szCs w:val="24"/>
        <w:lang w:eastAsia="en-GB"/>
      </w:rPr>
      <w:t>4</w:t>
    </w:r>
    <w:r w:rsidRPr="007E4CCC">
      <w:rPr>
        <w:rFonts w:ascii="Arial" w:eastAsiaTheme="minorEastAsia" w:hAnsi="Arial" w:cs="Arial"/>
        <w:b/>
        <w:szCs w:val="24"/>
        <w:lang w:eastAsia="en-GB"/>
      </w:rPr>
      <w:t>, Chapter 7</w:t>
    </w:r>
    <w:r>
      <w:rPr>
        <w:rFonts w:ascii="Arial" w:eastAsiaTheme="minorEastAsia" w:hAnsi="Arial" w:cs="Arial"/>
        <w:b/>
        <w:szCs w:val="24"/>
        <w:lang w:eastAsia="en-GB"/>
      </w:rPr>
      <w:t xml:space="preserve"> Part B</w:t>
    </w:r>
    <w:r w:rsidRPr="007E4CCC">
      <w:rPr>
        <w:rFonts w:ascii="Arial" w:eastAsiaTheme="minorEastAsia" w:hAnsi="Arial" w:cs="Arial"/>
        <w:b/>
        <w:szCs w:val="24"/>
        <w:lang w:eastAsia="en-GB"/>
      </w:rPr>
      <w:tab/>
    </w:r>
    <w:r w:rsidR="00A54D59">
      <w:rPr>
        <w:rFonts w:ascii="Arial" w:eastAsiaTheme="minorEastAsia" w:hAnsi="Arial" w:cs="Arial"/>
        <w:b/>
        <w:szCs w:val="24"/>
        <w:lang w:eastAsia="en-GB"/>
      </w:rPr>
      <w:t xml:space="preserve"> </w:t>
    </w:r>
    <w:r>
      <w:rPr>
        <w:rFonts w:ascii="Arial" w:eastAsiaTheme="minorEastAsia" w:hAnsi="Arial" w:cs="Arial"/>
        <w:b/>
        <w:szCs w:val="24"/>
        <w:lang w:eastAsia="en-GB"/>
      </w:rPr>
      <w:t xml:space="preserve"> </w:t>
    </w:r>
    <w:r w:rsidR="00A54D59">
      <w:rPr>
        <w:rFonts w:ascii="Arial" w:eastAsiaTheme="minorEastAsia" w:hAnsi="Arial" w:cs="Arial"/>
        <w:b/>
        <w:szCs w:val="24"/>
        <w:lang w:eastAsia="en-GB"/>
      </w:rPr>
      <w:t xml:space="preserve">     </w:t>
    </w:r>
    <w:r w:rsidRPr="007E4CCC">
      <w:rPr>
        <w:rFonts w:ascii="Arial" w:eastAsiaTheme="minorEastAsia" w:hAnsi="Arial" w:cs="Arial"/>
        <w:b/>
        <w:szCs w:val="24"/>
        <w:lang w:eastAsia="en-GB"/>
      </w:rPr>
      <w:t>Annex 7.2</w:t>
    </w:r>
    <w:r>
      <w:rPr>
        <w:rFonts w:ascii="Arial" w:eastAsiaTheme="minorEastAsia" w:hAnsi="Arial" w:cs="Arial"/>
        <w:b/>
        <w:szCs w:val="24"/>
        <w:lang w:eastAsia="en-GB"/>
      </w:rPr>
      <w:t>.</w:t>
    </w:r>
    <w:r w:rsidR="002849E3">
      <w:rPr>
        <w:rFonts w:ascii="Arial" w:eastAsiaTheme="minorEastAsia" w:hAnsi="Arial" w:cs="Arial"/>
        <w:b/>
        <w:szCs w:val="24"/>
        <w:lang w:eastAsia="en-GB"/>
      </w:rPr>
      <w:t>3</w:t>
    </w:r>
  </w:p>
  <w:p w14:paraId="3DA2BF55" w14:textId="674F55C0" w:rsidR="00832A61" w:rsidRPr="007E4CCC" w:rsidRDefault="00832A61" w:rsidP="00BF2DA6">
    <w:pPr>
      <w:tabs>
        <w:tab w:val="center" w:pos="4513"/>
        <w:tab w:val="right" w:pos="9026"/>
      </w:tabs>
      <w:spacing w:after="0" w:line="240" w:lineRule="auto"/>
      <w:ind w:left="-142"/>
      <w:rPr>
        <w:rFonts w:ascii="Arial" w:eastAsiaTheme="minorEastAsia" w:hAnsi="Arial" w:cs="Arial"/>
        <w:b/>
        <w:szCs w:val="24"/>
        <w:lang w:eastAsia="en-GB"/>
      </w:rPr>
    </w:pPr>
    <w:r>
      <w:rPr>
        <w:rFonts w:ascii="Arial" w:eastAsiaTheme="minorEastAsia" w:hAnsi="Arial" w:cs="Arial"/>
        <w:b/>
        <w:szCs w:val="24"/>
        <w:lang w:eastAsia="en-GB"/>
      </w:rPr>
      <w:t xml:space="preserve">  July 202</w:t>
    </w:r>
    <w:r w:rsidR="002849E3">
      <w:rPr>
        <w:rFonts w:ascii="Arial" w:eastAsiaTheme="minorEastAsia" w:hAnsi="Arial" w:cs="Arial"/>
        <w:b/>
        <w:szCs w:val="24"/>
        <w:lang w:eastAsia="en-GB"/>
      </w:rPr>
      <w:t>3</w:t>
    </w:r>
  </w:p>
  <w:p w14:paraId="47788915" w14:textId="77777777" w:rsidR="00B76756" w:rsidRDefault="00B7675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4ufHyE4" int2:invalidationBookmarkName="" int2:hashCode="7iSTuQ4TQtAhms" int2:id="c2NO1qnY">
      <int2:state int2:value="Rejected" int2:type="AugLoop_Acronyms_AcronymsCritique"/>
    </int2:bookmark>
    <int2:bookmark int2:bookmarkName="_Int_JwyuKVwF" int2:invalidationBookmarkName="" int2:hashCode="fEyRCwjchX3LTP" int2:id="5yalup4b">
      <int2:state int2:value="Rejected" int2:type="AugLoop_Acronyms_AcronymsCritique"/>
    </int2:bookmark>
    <int2:bookmark int2:bookmarkName="_Int_4L5PzWKH" int2:invalidationBookmarkName="" int2:hashCode="PTHzaExKD7kUrg" int2:id="K9m9nmp4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579"/>
    <w:multiLevelType w:val="hybridMultilevel"/>
    <w:tmpl w:val="DC9CE160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140905"/>
    <w:multiLevelType w:val="hybridMultilevel"/>
    <w:tmpl w:val="88049FA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455F84"/>
    <w:multiLevelType w:val="hybridMultilevel"/>
    <w:tmpl w:val="87843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56320"/>
    <w:multiLevelType w:val="hybridMultilevel"/>
    <w:tmpl w:val="3A1E089A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7776285">
    <w:abstractNumId w:val="2"/>
  </w:num>
  <w:num w:numId="2" w16cid:durableId="1794863561">
    <w:abstractNumId w:val="0"/>
  </w:num>
  <w:num w:numId="3" w16cid:durableId="21976934">
    <w:abstractNumId w:val="1"/>
  </w:num>
  <w:num w:numId="4" w16cid:durableId="1074665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EC"/>
    <w:rsid w:val="00002612"/>
    <w:rsid w:val="00031860"/>
    <w:rsid w:val="000458D8"/>
    <w:rsid w:val="00062441"/>
    <w:rsid w:val="00083574"/>
    <w:rsid w:val="000A3B8E"/>
    <w:rsid w:val="000C05C0"/>
    <w:rsid w:val="000E213A"/>
    <w:rsid w:val="001725DF"/>
    <w:rsid w:val="00180859"/>
    <w:rsid w:val="001C7FF6"/>
    <w:rsid w:val="00226A29"/>
    <w:rsid w:val="002341F5"/>
    <w:rsid w:val="00256987"/>
    <w:rsid w:val="002849E3"/>
    <w:rsid w:val="002E5E9A"/>
    <w:rsid w:val="002E721E"/>
    <w:rsid w:val="003066B1"/>
    <w:rsid w:val="00307AD0"/>
    <w:rsid w:val="003107AB"/>
    <w:rsid w:val="003171AB"/>
    <w:rsid w:val="00323258"/>
    <w:rsid w:val="00326E45"/>
    <w:rsid w:val="003328A0"/>
    <w:rsid w:val="003577F9"/>
    <w:rsid w:val="003950E4"/>
    <w:rsid w:val="003C66A5"/>
    <w:rsid w:val="004002B4"/>
    <w:rsid w:val="00417FE8"/>
    <w:rsid w:val="00421636"/>
    <w:rsid w:val="0042231C"/>
    <w:rsid w:val="00466BCC"/>
    <w:rsid w:val="0047229D"/>
    <w:rsid w:val="004E61F6"/>
    <w:rsid w:val="004E701E"/>
    <w:rsid w:val="004F13F8"/>
    <w:rsid w:val="00510707"/>
    <w:rsid w:val="00512A8F"/>
    <w:rsid w:val="00516C08"/>
    <w:rsid w:val="005176A8"/>
    <w:rsid w:val="005567DD"/>
    <w:rsid w:val="00562419"/>
    <w:rsid w:val="00572606"/>
    <w:rsid w:val="0058601A"/>
    <w:rsid w:val="0059369C"/>
    <w:rsid w:val="005F5AA6"/>
    <w:rsid w:val="005F6DC4"/>
    <w:rsid w:val="00605167"/>
    <w:rsid w:val="00605E31"/>
    <w:rsid w:val="00617ED0"/>
    <w:rsid w:val="006246CF"/>
    <w:rsid w:val="00647CC9"/>
    <w:rsid w:val="006521BF"/>
    <w:rsid w:val="00654797"/>
    <w:rsid w:val="00660B26"/>
    <w:rsid w:val="006C67EC"/>
    <w:rsid w:val="00755083"/>
    <w:rsid w:val="00757B55"/>
    <w:rsid w:val="00761BD9"/>
    <w:rsid w:val="00792332"/>
    <w:rsid w:val="0079518B"/>
    <w:rsid w:val="007A1357"/>
    <w:rsid w:val="007B053B"/>
    <w:rsid w:val="007C309B"/>
    <w:rsid w:val="007D0911"/>
    <w:rsid w:val="00804CD4"/>
    <w:rsid w:val="00832A61"/>
    <w:rsid w:val="00837FB3"/>
    <w:rsid w:val="00876848"/>
    <w:rsid w:val="008D3EA5"/>
    <w:rsid w:val="008F588D"/>
    <w:rsid w:val="009042BE"/>
    <w:rsid w:val="009108E7"/>
    <w:rsid w:val="00935D4F"/>
    <w:rsid w:val="00942D1E"/>
    <w:rsid w:val="00954D4D"/>
    <w:rsid w:val="00975B44"/>
    <w:rsid w:val="009B1DE7"/>
    <w:rsid w:val="00A144BE"/>
    <w:rsid w:val="00A235CB"/>
    <w:rsid w:val="00A32010"/>
    <w:rsid w:val="00A42E74"/>
    <w:rsid w:val="00A54D59"/>
    <w:rsid w:val="00A60297"/>
    <w:rsid w:val="00A76F06"/>
    <w:rsid w:val="00A9357B"/>
    <w:rsid w:val="00AF673B"/>
    <w:rsid w:val="00B039C9"/>
    <w:rsid w:val="00B04CC9"/>
    <w:rsid w:val="00B26688"/>
    <w:rsid w:val="00B35406"/>
    <w:rsid w:val="00B656BA"/>
    <w:rsid w:val="00B76756"/>
    <w:rsid w:val="00B82FB6"/>
    <w:rsid w:val="00BA3051"/>
    <w:rsid w:val="00BB31AB"/>
    <w:rsid w:val="00BC0C3D"/>
    <w:rsid w:val="00BC6F9D"/>
    <w:rsid w:val="00BE09DC"/>
    <w:rsid w:val="00BF2DA6"/>
    <w:rsid w:val="00C3380B"/>
    <w:rsid w:val="00C54C5B"/>
    <w:rsid w:val="00C64CC4"/>
    <w:rsid w:val="00C93207"/>
    <w:rsid w:val="00CB64FF"/>
    <w:rsid w:val="00CE68A7"/>
    <w:rsid w:val="00CF0B03"/>
    <w:rsid w:val="00D1390B"/>
    <w:rsid w:val="00D449B0"/>
    <w:rsid w:val="00D5582D"/>
    <w:rsid w:val="00D65026"/>
    <w:rsid w:val="00DC5E30"/>
    <w:rsid w:val="00E15C45"/>
    <w:rsid w:val="00E36EBA"/>
    <w:rsid w:val="00E5748C"/>
    <w:rsid w:val="00E60C7A"/>
    <w:rsid w:val="00E63A1B"/>
    <w:rsid w:val="00E77602"/>
    <w:rsid w:val="00EC74D6"/>
    <w:rsid w:val="00EC7A3C"/>
    <w:rsid w:val="00ED0FF0"/>
    <w:rsid w:val="00EE50C5"/>
    <w:rsid w:val="00EF3708"/>
    <w:rsid w:val="00F02E5E"/>
    <w:rsid w:val="00F03950"/>
    <w:rsid w:val="00F11687"/>
    <w:rsid w:val="00F417A2"/>
    <w:rsid w:val="00F718B3"/>
    <w:rsid w:val="00F86A19"/>
    <w:rsid w:val="00FB4F74"/>
    <w:rsid w:val="00FC3B7D"/>
    <w:rsid w:val="00FC3E4F"/>
    <w:rsid w:val="00FC7097"/>
    <w:rsid w:val="00FC7F40"/>
    <w:rsid w:val="05D7FBCE"/>
    <w:rsid w:val="084C1E59"/>
    <w:rsid w:val="10509F93"/>
    <w:rsid w:val="112B02A3"/>
    <w:rsid w:val="1248F68E"/>
    <w:rsid w:val="1820AF48"/>
    <w:rsid w:val="1CD77191"/>
    <w:rsid w:val="2CF9C3B2"/>
    <w:rsid w:val="31B27EC1"/>
    <w:rsid w:val="3B56ADED"/>
    <w:rsid w:val="3E66B1A4"/>
    <w:rsid w:val="404E7530"/>
    <w:rsid w:val="41F660F3"/>
    <w:rsid w:val="42C2F3CB"/>
    <w:rsid w:val="469C7D35"/>
    <w:rsid w:val="4A8EA6FE"/>
    <w:rsid w:val="57F04A9C"/>
    <w:rsid w:val="5B01F560"/>
    <w:rsid w:val="5CC3FC4B"/>
    <w:rsid w:val="5E039690"/>
    <w:rsid w:val="5E63D59E"/>
    <w:rsid w:val="771DC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A8F89"/>
  <w15:chartTrackingRefBased/>
  <w15:docId w15:val="{FD7F2F46-AD0F-41EE-BC2E-E912EB71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7EC"/>
  </w:style>
  <w:style w:type="paragraph" w:styleId="Footer">
    <w:name w:val="footer"/>
    <w:basedOn w:val="Normal"/>
    <w:link w:val="FooterChar"/>
    <w:uiPriority w:val="99"/>
    <w:unhideWhenUsed/>
    <w:rsid w:val="006C6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EC"/>
  </w:style>
  <w:style w:type="character" w:styleId="CommentReference">
    <w:name w:val="annotation reference"/>
    <w:basedOn w:val="DefaultParagraphFont"/>
    <w:uiPriority w:val="99"/>
    <w:semiHidden/>
    <w:unhideWhenUsed/>
    <w:rsid w:val="00031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86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3207"/>
    <w:pPr>
      <w:ind w:left="720"/>
      <w:contextualSpacing/>
    </w:pPr>
  </w:style>
  <w:style w:type="paragraph" w:styleId="Revision">
    <w:name w:val="Revision"/>
    <w:hidden/>
    <w:uiPriority w:val="99"/>
    <w:semiHidden/>
    <w:rsid w:val="00935D4F"/>
    <w:pPr>
      <w:spacing w:after="0" w:line="240" w:lineRule="auto"/>
    </w:pPr>
  </w:style>
  <w:style w:type="paragraph" w:styleId="NoSpacing">
    <w:name w:val="No Spacing"/>
    <w:uiPriority w:val="1"/>
    <w:qFormat/>
    <w:rsid w:val="007D09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3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fecycle@ucl.ac.uk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fecycle@ucl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7B509C1A26F4B91B026C42BD974DD" ma:contentTypeVersion="12" ma:contentTypeDescription="Create a new document." ma:contentTypeScope="" ma:versionID="19523637cafab984e1ba9be0ad2d393f">
  <xsd:schema xmlns:xsd="http://www.w3.org/2001/XMLSchema" xmlns:xs="http://www.w3.org/2001/XMLSchema" xmlns:p="http://schemas.microsoft.com/office/2006/metadata/properties" xmlns:ns2="4e659ad4-0c60-41ac-b19e-0eeff0b29a4f" xmlns:ns3="7abcee7f-ac66-4de6-aa01-99791772e1d5" targetNamespace="http://schemas.microsoft.com/office/2006/metadata/properties" ma:root="true" ma:fieldsID="2464d785c2289b227728f329d53c289a" ns2:_="" ns3:_="">
    <xsd:import namespace="4e659ad4-0c60-41ac-b19e-0eeff0b29a4f"/>
    <xsd:import namespace="7abcee7f-ac66-4de6-aa01-99791772e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59ad4-0c60-41ac-b19e-0eeff0b29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cee7f-ac66-4de6-aa01-99791772e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288B7-FDED-4204-B392-97C236AC9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EE2F8-CE9C-48FF-8021-A115018BA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59ad4-0c60-41ac-b19e-0eeff0b29a4f"/>
    <ds:schemaRef ds:uri="7abcee7f-ac66-4de6-aa01-99791772e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C67AA-09DA-44BA-BD07-F4408A2102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Ashley</dc:creator>
  <cp:keywords/>
  <dc:description/>
  <cp:lastModifiedBy>Eleanor Millan</cp:lastModifiedBy>
  <cp:revision>69</cp:revision>
  <dcterms:created xsi:type="dcterms:W3CDTF">2022-05-17T09:57:00Z</dcterms:created>
  <dcterms:modified xsi:type="dcterms:W3CDTF">2023-08-01T11:52:00Z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0x010100C607B509C1A26F4B91B026C42BD974DD</vt:lpwstr>
  </property>
</Properties>
</file>